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C79" w:rsidRPr="00520B0A" w:rsidRDefault="008741B7">
      <w:pPr>
        <w:pStyle w:val="Title"/>
        <w:rPr>
          <w:rFonts w:ascii="Times New Roman" w:hAnsi="Times New Roman" w:cs="Times New Roman"/>
        </w:rPr>
      </w:pPr>
      <w:r w:rsidRPr="00520B0A">
        <w:rPr>
          <w:rFonts w:ascii="Times New Roman" w:hAnsi="Times New Roman" w:cs="Times New Roman"/>
        </w:rPr>
        <w:t>HEMOGLOBIN DIAGNOSTIC REFERENCE LABORATORY</w:t>
      </w:r>
    </w:p>
    <w:p w:rsidR="00C13C79" w:rsidRPr="00520B0A" w:rsidRDefault="008741B7">
      <w:pPr>
        <w:spacing w:before="182"/>
        <w:ind w:left="1168" w:right="941"/>
        <w:jc w:val="center"/>
        <w:rPr>
          <w:b/>
          <w:sz w:val="28"/>
        </w:rPr>
      </w:pPr>
      <w:r w:rsidRPr="00520B0A">
        <w:rPr>
          <w:b/>
          <w:sz w:val="28"/>
        </w:rPr>
        <w:t>BOSTON MEDICAL CENTER, BOSTON, MA</w:t>
      </w:r>
    </w:p>
    <w:p w:rsidR="00520B0A" w:rsidRDefault="00520B0A" w:rsidP="00520B0A">
      <w:pPr>
        <w:spacing w:before="55" w:line="360" w:lineRule="auto"/>
        <w:ind w:left="267"/>
        <w:rPr>
          <w:b/>
          <w:sz w:val="20"/>
          <w:u w:color="231F20"/>
        </w:rPr>
      </w:pPr>
    </w:p>
    <w:p w:rsidR="00871EE2" w:rsidRPr="00520B0A" w:rsidRDefault="00871EE2" w:rsidP="00520B0A">
      <w:pPr>
        <w:spacing w:before="55" w:line="360" w:lineRule="auto"/>
        <w:ind w:left="267"/>
        <w:rPr>
          <w:b/>
          <w:sz w:val="20"/>
        </w:rPr>
      </w:pPr>
      <w:r w:rsidRPr="00520B0A">
        <w:rPr>
          <w:b/>
          <w:color w:val="FF0000"/>
          <w:sz w:val="20"/>
          <w:u w:color="231F20"/>
        </w:rPr>
        <w:t>Specimen Rejection Criteria</w:t>
      </w:r>
      <w:r w:rsidRPr="00520B0A">
        <w:rPr>
          <w:b/>
          <w:sz w:val="20"/>
          <w:u w:color="231F20"/>
        </w:rPr>
        <w:t>. Due to improved best practice molecular techniques, s</w:t>
      </w:r>
      <w:r w:rsidRPr="00520B0A">
        <w:rPr>
          <w:b/>
          <w:sz w:val="20"/>
        </w:rPr>
        <w:t>pecimens &gt;5 days from patient draw will not be eligible to be processed. The test will be cancelled and your laboratory will be notified. Thank you</w:t>
      </w:r>
    </w:p>
    <w:p w:rsidR="00871EE2" w:rsidRPr="00520B0A" w:rsidRDefault="00871EE2" w:rsidP="00871EE2">
      <w:pPr>
        <w:spacing w:before="55"/>
        <w:ind w:left="267"/>
        <w:rPr>
          <w:sz w:val="20"/>
        </w:rPr>
      </w:pPr>
    </w:p>
    <w:p w:rsidR="00C13C79" w:rsidRPr="00520B0A" w:rsidRDefault="00871EE2" w:rsidP="00520B0A">
      <w:pPr>
        <w:pStyle w:val="ListParagraph"/>
        <w:numPr>
          <w:ilvl w:val="0"/>
          <w:numId w:val="2"/>
        </w:numPr>
        <w:tabs>
          <w:tab w:val="left" w:pos="1025"/>
          <w:tab w:val="left" w:pos="1026"/>
        </w:tabs>
        <w:spacing w:before="207" w:line="269" w:lineRule="exact"/>
        <w:rPr>
          <w:rFonts w:ascii="Times New Roman" w:hAnsi="Times New Roman" w:cs="Times New Roman"/>
          <w:b/>
          <w:i/>
        </w:rPr>
      </w:pPr>
      <w:r w:rsidRPr="00520B0A">
        <w:rPr>
          <w:rFonts w:ascii="Times New Roman" w:hAnsi="Times New Roman" w:cs="Times New Roman"/>
          <w:b/>
          <w:i/>
        </w:rPr>
        <w:t>Physicians / Clinics / Lab</w:t>
      </w:r>
      <w:r w:rsidR="008741B7" w:rsidRPr="00520B0A">
        <w:rPr>
          <w:rFonts w:ascii="Times New Roman" w:hAnsi="Times New Roman" w:cs="Times New Roman"/>
          <w:b/>
          <w:i/>
        </w:rPr>
        <w:t>oratories who submit specimens to the Boston Medical Center</w:t>
      </w:r>
      <w:r w:rsidR="008741B7" w:rsidRPr="00520B0A">
        <w:rPr>
          <w:rFonts w:ascii="Times New Roman" w:hAnsi="Times New Roman" w:cs="Times New Roman"/>
          <w:b/>
          <w:i/>
          <w:spacing w:val="-46"/>
        </w:rPr>
        <w:t xml:space="preserve"> </w:t>
      </w:r>
      <w:r w:rsidR="008956E9" w:rsidRPr="00520B0A">
        <w:rPr>
          <w:rFonts w:ascii="Times New Roman" w:hAnsi="Times New Roman" w:cs="Times New Roman"/>
          <w:b/>
          <w:i/>
          <w:spacing w:val="-46"/>
        </w:rPr>
        <w:t xml:space="preserve"> </w:t>
      </w:r>
      <w:r w:rsidR="008741B7" w:rsidRPr="00520B0A">
        <w:rPr>
          <w:rFonts w:ascii="Times New Roman" w:hAnsi="Times New Roman" w:cs="Times New Roman"/>
          <w:b/>
          <w:i/>
        </w:rPr>
        <w:t>(BMC)</w:t>
      </w:r>
    </w:p>
    <w:p w:rsidR="00C13C79" w:rsidRPr="00520B0A" w:rsidRDefault="008741B7" w:rsidP="00520B0A">
      <w:pPr>
        <w:pStyle w:val="ListParagraph"/>
        <w:numPr>
          <w:ilvl w:val="1"/>
          <w:numId w:val="2"/>
        </w:numPr>
        <w:spacing w:line="244" w:lineRule="auto"/>
        <w:ind w:right="1255"/>
        <w:rPr>
          <w:b/>
          <w:i/>
        </w:rPr>
      </w:pPr>
      <w:r w:rsidRPr="00520B0A">
        <w:rPr>
          <w:b/>
          <w:u w:val="thick" w:color="0000FF"/>
        </w:rPr>
        <w:t xml:space="preserve">HEMOGLOBIN DIAGNOSTIC REFERENCE LABORATORY </w:t>
      </w:r>
      <w:r w:rsidRPr="00520B0A">
        <w:rPr>
          <w:b/>
          <w:i/>
        </w:rPr>
        <w:t>must agree to reimburse BMC for all charges that pertain to the tests requested.</w:t>
      </w:r>
    </w:p>
    <w:p w:rsidR="00520B0A" w:rsidRPr="00520B0A" w:rsidRDefault="008741B7" w:rsidP="0065718C">
      <w:pPr>
        <w:pStyle w:val="ListParagraph"/>
        <w:numPr>
          <w:ilvl w:val="0"/>
          <w:numId w:val="2"/>
        </w:numPr>
        <w:tabs>
          <w:tab w:val="left" w:pos="1025"/>
          <w:tab w:val="left" w:pos="1026"/>
        </w:tabs>
        <w:spacing w:before="103" w:line="237" w:lineRule="auto"/>
        <w:ind w:right="1549"/>
        <w:rPr>
          <w:rFonts w:ascii="Times New Roman" w:hAnsi="Times New Roman" w:cs="Times New Roman"/>
          <w:b/>
          <w:i/>
        </w:rPr>
      </w:pPr>
      <w:r w:rsidRPr="00520B0A">
        <w:rPr>
          <w:rFonts w:ascii="Times New Roman" w:hAnsi="Times New Roman" w:cs="Times New Roman"/>
          <w:b/>
        </w:rPr>
        <w:t xml:space="preserve">BMC will </w:t>
      </w:r>
      <w:r w:rsidR="008956E9" w:rsidRPr="00520B0A">
        <w:rPr>
          <w:rFonts w:ascii="Times New Roman" w:hAnsi="Times New Roman" w:cs="Times New Roman"/>
          <w:b/>
        </w:rPr>
        <w:t>invoice</w:t>
      </w:r>
      <w:r w:rsidRPr="00520B0A">
        <w:rPr>
          <w:rFonts w:ascii="Times New Roman" w:hAnsi="Times New Roman" w:cs="Times New Roman"/>
          <w:b/>
        </w:rPr>
        <w:t xml:space="preserve"> your institution</w:t>
      </w:r>
      <w:r w:rsidR="008956E9" w:rsidRPr="00520B0A">
        <w:rPr>
          <w:rFonts w:ascii="Times New Roman" w:hAnsi="Times New Roman" w:cs="Times New Roman"/>
          <w:b/>
        </w:rPr>
        <w:t>, no exceptions</w:t>
      </w:r>
      <w:r w:rsidRPr="00520B0A">
        <w:rPr>
          <w:rFonts w:ascii="Times New Roman" w:hAnsi="Times New Roman" w:cs="Times New Roman"/>
          <w:b/>
        </w:rPr>
        <w:t xml:space="preserve">. </w:t>
      </w:r>
    </w:p>
    <w:p w:rsidR="00520B0A" w:rsidRPr="00520B0A" w:rsidRDefault="00520B0A" w:rsidP="00520B0A">
      <w:pPr>
        <w:tabs>
          <w:tab w:val="left" w:pos="1025"/>
          <w:tab w:val="left" w:pos="1026"/>
        </w:tabs>
        <w:spacing w:before="103" w:line="237" w:lineRule="auto"/>
        <w:ind w:left="360" w:right="1549"/>
        <w:rPr>
          <w:b/>
          <w:i/>
        </w:rPr>
      </w:pPr>
    </w:p>
    <w:p w:rsidR="00C13C79" w:rsidRDefault="008741B7" w:rsidP="0065718C">
      <w:pPr>
        <w:pStyle w:val="ListParagraph"/>
        <w:numPr>
          <w:ilvl w:val="0"/>
          <w:numId w:val="2"/>
        </w:numPr>
        <w:tabs>
          <w:tab w:val="left" w:pos="1025"/>
          <w:tab w:val="left" w:pos="1026"/>
        </w:tabs>
        <w:spacing w:before="103" w:line="237" w:lineRule="auto"/>
        <w:ind w:right="1549"/>
        <w:rPr>
          <w:rFonts w:ascii="Times New Roman" w:hAnsi="Times New Roman" w:cs="Times New Roman"/>
          <w:b/>
          <w:i/>
        </w:rPr>
      </w:pPr>
      <w:r w:rsidRPr="00520B0A">
        <w:rPr>
          <w:rFonts w:ascii="Times New Roman" w:hAnsi="Times New Roman" w:cs="Times New Roman"/>
          <w:b/>
        </w:rPr>
        <w:t>Invoice statements will include date of service, patient name, CPT codes, test names, and test</w:t>
      </w:r>
      <w:r w:rsidRPr="00520B0A">
        <w:rPr>
          <w:rFonts w:ascii="Times New Roman" w:hAnsi="Times New Roman" w:cs="Times New Roman"/>
          <w:b/>
          <w:spacing w:val="-4"/>
        </w:rPr>
        <w:t xml:space="preserve"> </w:t>
      </w:r>
      <w:r w:rsidRPr="00520B0A">
        <w:rPr>
          <w:rFonts w:ascii="Times New Roman" w:hAnsi="Times New Roman" w:cs="Times New Roman"/>
          <w:b/>
        </w:rPr>
        <w:t>charges</w:t>
      </w:r>
      <w:r w:rsidRPr="00520B0A">
        <w:rPr>
          <w:rFonts w:ascii="Times New Roman" w:hAnsi="Times New Roman" w:cs="Times New Roman"/>
          <w:b/>
          <w:i/>
        </w:rPr>
        <w:t>.</w:t>
      </w:r>
    </w:p>
    <w:p w:rsidR="00520B0A" w:rsidRPr="00520B0A" w:rsidRDefault="00520B0A" w:rsidP="00520B0A">
      <w:pPr>
        <w:tabs>
          <w:tab w:val="left" w:pos="1025"/>
          <w:tab w:val="left" w:pos="1026"/>
        </w:tabs>
        <w:spacing w:before="103" w:line="237" w:lineRule="auto"/>
        <w:ind w:left="360" w:right="1549"/>
        <w:rPr>
          <w:b/>
          <w:i/>
        </w:rPr>
      </w:pPr>
    </w:p>
    <w:p w:rsidR="00C13C79" w:rsidRDefault="008741B7" w:rsidP="00520B0A">
      <w:pPr>
        <w:pStyle w:val="ListParagraph"/>
        <w:numPr>
          <w:ilvl w:val="0"/>
          <w:numId w:val="2"/>
        </w:numPr>
        <w:tabs>
          <w:tab w:val="left" w:pos="1025"/>
          <w:tab w:val="left" w:pos="1026"/>
        </w:tabs>
        <w:rPr>
          <w:rFonts w:ascii="Times New Roman" w:hAnsi="Times New Roman" w:cs="Times New Roman"/>
          <w:b/>
        </w:rPr>
      </w:pPr>
      <w:r w:rsidRPr="00520B0A">
        <w:rPr>
          <w:rFonts w:ascii="Times New Roman" w:hAnsi="Times New Roman" w:cs="Times New Roman"/>
          <w:b/>
        </w:rPr>
        <w:t>We welcome establishing a memorandum of understanding with your</w:t>
      </w:r>
      <w:r w:rsidRPr="00520B0A">
        <w:rPr>
          <w:rFonts w:ascii="Times New Roman" w:hAnsi="Times New Roman" w:cs="Times New Roman"/>
          <w:b/>
          <w:spacing w:val="-29"/>
        </w:rPr>
        <w:t xml:space="preserve"> </w:t>
      </w:r>
      <w:r w:rsidRPr="00520B0A">
        <w:rPr>
          <w:rFonts w:ascii="Times New Roman" w:hAnsi="Times New Roman" w:cs="Times New Roman"/>
          <w:b/>
        </w:rPr>
        <w:t>institution.</w:t>
      </w:r>
    </w:p>
    <w:p w:rsidR="00520B0A" w:rsidRPr="00520B0A" w:rsidRDefault="00520B0A" w:rsidP="00520B0A">
      <w:pPr>
        <w:tabs>
          <w:tab w:val="left" w:pos="1025"/>
          <w:tab w:val="left" w:pos="1026"/>
        </w:tabs>
        <w:ind w:left="360"/>
        <w:rPr>
          <w:b/>
        </w:rPr>
      </w:pPr>
    </w:p>
    <w:p w:rsidR="00C13C79" w:rsidRPr="00520B0A" w:rsidRDefault="008741B7" w:rsidP="00520B0A">
      <w:pPr>
        <w:pStyle w:val="ListParagraph"/>
        <w:numPr>
          <w:ilvl w:val="0"/>
          <w:numId w:val="2"/>
        </w:numPr>
        <w:tabs>
          <w:tab w:val="left" w:pos="1025"/>
          <w:tab w:val="left" w:pos="1026"/>
        </w:tabs>
        <w:spacing w:before="1"/>
        <w:ind w:right="1130"/>
        <w:rPr>
          <w:rFonts w:ascii="Times New Roman" w:hAnsi="Times New Roman" w:cs="Times New Roman"/>
          <w:b/>
        </w:rPr>
      </w:pPr>
      <w:r w:rsidRPr="00520B0A">
        <w:rPr>
          <w:rFonts w:ascii="Times New Roman" w:hAnsi="Times New Roman" w:cs="Times New Roman"/>
          <w:b/>
        </w:rPr>
        <w:t xml:space="preserve">If </w:t>
      </w:r>
      <w:r w:rsidRPr="00520B0A">
        <w:rPr>
          <w:rFonts w:ascii="Times New Roman" w:hAnsi="Times New Roman" w:cs="Times New Roman"/>
          <w:b/>
          <w:spacing w:val="-3"/>
        </w:rPr>
        <w:t xml:space="preserve">you </w:t>
      </w:r>
      <w:r w:rsidRPr="00520B0A">
        <w:rPr>
          <w:rFonts w:ascii="Times New Roman" w:hAnsi="Times New Roman" w:cs="Times New Roman"/>
          <w:b/>
        </w:rPr>
        <w:t>or your finance department has questions regarding these matters, please feel free to</w:t>
      </w:r>
      <w:r w:rsidRPr="00520B0A">
        <w:rPr>
          <w:rFonts w:ascii="Times New Roman" w:hAnsi="Times New Roman" w:cs="Times New Roman"/>
          <w:b/>
          <w:spacing w:val="-3"/>
        </w:rPr>
        <w:t xml:space="preserve"> </w:t>
      </w:r>
      <w:r w:rsidRPr="00520B0A">
        <w:rPr>
          <w:rFonts w:ascii="Times New Roman" w:hAnsi="Times New Roman" w:cs="Times New Roman"/>
          <w:b/>
        </w:rPr>
        <w:t>contact:</w:t>
      </w:r>
    </w:p>
    <w:p w:rsidR="008956E9" w:rsidRPr="00520B0A" w:rsidRDefault="008956E9" w:rsidP="008956E9">
      <w:pPr>
        <w:tabs>
          <w:tab w:val="left" w:pos="1025"/>
          <w:tab w:val="left" w:pos="1026"/>
        </w:tabs>
        <w:spacing w:before="1"/>
        <w:ind w:right="1130"/>
        <w:rPr>
          <w:b/>
        </w:rPr>
      </w:pPr>
    </w:p>
    <w:p w:rsidR="00C13C79" w:rsidRPr="00520B0A" w:rsidRDefault="008741B7">
      <w:pPr>
        <w:pStyle w:val="BodyText"/>
        <w:tabs>
          <w:tab w:val="left" w:pos="5458"/>
        </w:tabs>
        <w:spacing w:before="181" w:line="251" w:lineRule="exact"/>
        <w:ind w:left="1388"/>
        <w:rPr>
          <w:rFonts w:ascii="Times New Roman" w:hAnsi="Times New Roman" w:cs="Times New Roman"/>
        </w:rPr>
      </w:pPr>
      <w:r w:rsidRPr="00520B0A">
        <w:rPr>
          <w:rFonts w:ascii="Times New Roman" w:hAnsi="Times New Roman" w:cs="Times New Roman"/>
        </w:rPr>
        <w:t>Gail Whitney at</w:t>
      </w:r>
      <w:r w:rsidRPr="00520B0A">
        <w:rPr>
          <w:rFonts w:ascii="Times New Roman" w:hAnsi="Times New Roman" w:cs="Times New Roman"/>
          <w:spacing w:val="-4"/>
        </w:rPr>
        <w:t xml:space="preserve"> </w:t>
      </w:r>
      <w:r w:rsidRPr="00520B0A">
        <w:rPr>
          <w:rFonts w:ascii="Times New Roman" w:hAnsi="Times New Roman" w:cs="Times New Roman"/>
        </w:rPr>
        <w:t>617-414-4291</w:t>
      </w:r>
      <w:r w:rsidR="008956E9" w:rsidRPr="00520B0A">
        <w:rPr>
          <w:rFonts w:ascii="Times New Roman" w:hAnsi="Times New Roman" w:cs="Times New Roman"/>
        </w:rPr>
        <w:t xml:space="preserve"> or Pamela Medeiros 617-414-7218</w:t>
      </w:r>
    </w:p>
    <w:p w:rsidR="00C13C79" w:rsidRPr="00520B0A" w:rsidRDefault="008956E9">
      <w:pPr>
        <w:pStyle w:val="BodyText"/>
        <w:tabs>
          <w:tab w:val="left" w:pos="5448"/>
        </w:tabs>
        <w:spacing w:line="251" w:lineRule="exact"/>
        <w:ind w:left="1387"/>
        <w:rPr>
          <w:rFonts w:ascii="Times New Roman" w:hAnsi="Times New Roman" w:cs="Times New Roman"/>
          <w:u w:val="single"/>
        </w:rPr>
      </w:pPr>
      <w:r w:rsidRPr="00520B0A">
        <w:rPr>
          <w:rFonts w:ascii="Times New Roman" w:hAnsi="Times New Roman" w:cs="Times New Roman"/>
        </w:rPr>
        <w:t>E</w:t>
      </w:r>
      <w:r w:rsidR="008741B7" w:rsidRPr="00520B0A">
        <w:rPr>
          <w:rFonts w:ascii="Times New Roman" w:hAnsi="Times New Roman" w:cs="Times New Roman"/>
        </w:rPr>
        <w:t>mail:</w:t>
      </w:r>
      <w:r w:rsidR="008741B7" w:rsidRPr="00520B0A">
        <w:rPr>
          <w:rFonts w:ascii="Times New Roman" w:hAnsi="Times New Roman" w:cs="Times New Roman"/>
          <w:spacing w:val="58"/>
        </w:rPr>
        <w:t xml:space="preserve"> </w:t>
      </w:r>
      <w:r w:rsidRPr="00520B0A">
        <w:rPr>
          <w:rFonts w:ascii="Times New Roman" w:hAnsi="Times New Roman" w:cs="Times New Roman"/>
          <w:spacing w:val="58"/>
        </w:rPr>
        <w:t>&lt;</w:t>
      </w:r>
      <w:hyperlink r:id="rId5">
        <w:r w:rsidR="008741B7" w:rsidRPr="00520B0A">
          <w:rPr>
            <w:rFonts w:ascii="Times New Roman" w:hAnsi="Times New Roman" w:cs="Times New Roman"/>
            <w:u w:val="single"/>
          </w:rPr>
          <w:t>Gail.Whitney@BMC.org</w:t>
        </w:r>
      </w:hyperlink>
      <w:r w:rsidRPr="00520B0A">
        <w:rPr>
          <w:rFonts w:ascii="Times New Roman" w:hAnsi="Times New Roman" w:cs="Times New Roman"/>
          <w:u w:val="single"/>
        </w:rPr>
        <w:t>&gt; &lt;Pamela.Medeiros@bmc.org&gt;</w:t>
      </w:r>
    </w:p>
    <w:p w:rsidR="00C13C79" w:rsidRPr="00520B0A" w:rsidRDefault="00C13C79">
      <w:pPr>
        <w:pStyle w:val="BodyText"/>
        <w:rPr>
          <w:rFonts w:ascii="Times New Roman" w:hAnsi="Times New Roman" w:cs="Times New Roman"/>
          <w:sz w:val="20"/>
        </w:rPr>
      </w:pPr>
    </w:p>
    <w:p w:rsidR="00C13C79" w:rsidRPr="00520B0A" w:rsidRDefault="008741B7">
      <w:pPr>
        <w:pStyle w:val="BodyText"/>
        <w:spacing w:before="4"/>
        <w:rPr>
          <w:rFonts w:ascii="Times New Roman" w:hAnsi="Times New Roman" w:cs="Times New Roman"/>
        </w:rPr>
      </w:pPr>
      <w:r w:rsidRPr="00520B0A">
        <w:rPr>
          <w:rFonts w:ascii="Times New Roman" w:hAnsi="Times New Roman" w:cs="Times New Roman"/>
          <w:noProof/>
        </w:rPr>
        <mc:AlternateContent>
          <mc:Choice Requires="wps">
            <w:drawing>
              <wp:anchor distT="0" distB="0" distL="0" distR="0" simplePos="0" relativeHeight="251654144" behindDoc="1" locked="0" layoutInCell="1" allowOverlap="1">
                <wp:simplePos x="0" y="0"/>
                <wp:positionH relativeFrom="page">
                  <wp:posOffset>572770</wp:posOffset>
                </wp:positionH>
                <wp:positionV relativeFrom="paragraph">
                  <wp:posOffset>189230</wp:posOffset>
                </wp:positionV>
                <wp:extent cx="6741795" cy="927735"/>
                <wp:effectExtent l="0" t="0" r="20955" b="24765"/>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9277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71EE2" w:rsidRPr="00520B0A" w:rsidRDefault="008741B7" w:rsidP="00871EE2">
                            <w:pPr>
                              <w:spacing w:before="55"/>
                              <w:ind w:left="267"/>
                              <w:rPr>
                                <w:b/>
                                <w:sz w:val="20"/>
                              </w:rPr>
                            </w:pPr>
                            <w:r w:rsidRPr="00520B0A">
                              <w:t xml:space="preserve">This form must be signed, and together with the Requisition Form (see page 2), accompany all blood specimens sent to the BMC Hemoglobin Diagnostic Reference Laboratory. Specimen cannot be processed without a fully completed requisition form. </w:t>
                            </w:r>
                            <w:r w:rsidR="00871EE2" w:rsidRPr="00520B0A">
                              <w:rPr>
                                <w:b/>
                                <w:sz w:val="20"/>
                                <w:u w:color="231F20"/>
                              </w:rPr>
                              <w:t>Specimen Rejection Criteria. Due to improved best practice molecular techniques, s</w:t>
                            </w:r>
                            <w:r w:rsidR="00871EE2" w:rsidRPr="00520B0A">
                              <w:rPr>
                                <w:b/>
                                <w:sz w:val="20"/>
                              </w:rPr>
                              <w:t xml:space="preserve">pecimens &gt;5 days from patient draw will not be eligible to be processed. The test will be cancelled and your laboratory will be notified. </w:t>
                            </w:r>
                          </w:p>
                          <w:p w:rsidR="00C13C79" w:rsidRPr="00520B0A" w:rsidRDefault="00520B0A">
                            <w:pPr>
                              <w:pStyle w:val="BodyText"/>
                              <w:spacing w:before="15" w:line="244" w:lineRule="auto"/>
                              <w:ind w:left="107" w:right="515"/>
                              <w:rPr>
                                <w:rFonts w:ascii="Times New Roman" w:hAnsi="Times New Roman" w:cs="Times New Roman"/>
                              </w:rPr>
                            </w:pPr>
                            <w:r>
                              <w:rPr>
                                <w:rFonts w:ascii="Times New Roman" w:hAnsi="Times New Roman" w:cs="Times New Roman"/>
                              </w:rPr>
                              <w:t xml:space="preserve">   </w:t>
                            </w:r>
                            <w:r w:rsidR="008741B7" w:rsidRPr="00520B0A">
                              <w:rPr>
                                <w:rFonts w:ascii="Times New Roman" w:hAnsi="Times New Roman" w:cs="Times New Roman"/>
                              </w:rP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5.1pt;margin-top:14.9pt;width:530.85pt;height:73.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" filled="f" strokeweight=".48pt">
                <v:textbox inset="0,0,0,0">
                  <w:txbxContent>
                    <w:p w:rsidR="00871EE2" w:rsidRPr="00520B0A" w:rsidRDefault="008741B7" w:rsidP="00871EE2">
                      <w:pPr>
                        <w:spacing w:before="55"/>
                        <w:ind w:left="267"/>
                        <w:rPr>
                          <w:b/>
                          <w:sz w:val="20"/>
                        </w:rPr>
                      </w:pPr>
                      <w:r w:rsidRPr="00520B0A">
                        <w:t xml:space="preserve">This form must be signed, and together with the Requisition Form (see page 2), accompany all blood specimens sent to the BMC Hemoglobin Diagnostic Reference Laboratory. Specimen cannot be processed without a fully completed requisition form. </w:t>
                      </w:r>
                      <w:r w:rsidR="00871EE2" w:rsidRPr="00520B0A">
                        <w:rPr>
                          <w:b/>
                          <w:sz w:val="20"/>
                          <w:u w:color="231F20"/>
                        </w:rPr>
                        <w:t>Specimen Rejection Criteria. Due to improved best practice molecular techniques, s</w:t>
                      </w:r>
                      <w:r w:rsidR="00871EE2" w:rsidRPr="00520B0A">
                        <w:rPr>
                          <w:b/>
                          <w:sz w:val="20"/>
                        </w:rPr>
                        <w:t xml:space="preserve">pecimens &gt;5 days from patient draw will not be eligible to be processed. The test will be cancelled and your laboratory will be notified. </w:t>
                      </w:r>
                    </w:p>
                    <w:p w:rsidR="00C13C79" w:rsidRPr="00520B0A" w:rsidRDefault="00520B0A">
                      <w:pPr>
                        <w:pStyle w:val="BodyText"/>
                        <w:spacing w:before="15" w:line="244" w:lineRule="auto"/>
                        <w:ind w:left="107" w:right="515"/>
                        <w:rPr>
                          <w:rFonts w:ascii="Times New Roman" w:hAnsi="Times New Roman" w:cs="Times New Roman"/>
                        </w:rPr>
                      </w:pPr>
                      <w:r>
                        <w:rPr>
                          <w:rFonts w:ascii="Times New Roman" w:hAnsi="Times New Roman" w:cs="Times New Roman"/>
                        </w:rPr>
                        <w:t xml:space="preserve">   </w:t>
                      </w:r>
                      <w:r w:rsidR="008741B7" w:rsidRPr="00520B0A">
                        <w:rPr>
                          <w:rFonts w:ascii="Times New Roman" w:hAnsi="Times New Roman" w:cs="Times New Roman"/>
                        </w:rPr>
                        <w:t>Thank you.</w:t>
                      </w:r>
                    </w:p>
                  </w:txbxContent>
                </v:textbox>
                <w10:wrap type="topAndBottom" anchorx="page"/>
              </v:shape>
            </w:pict>
          </mc:Fallback>
        </mc:AlternateContent>
      </w:r>
    </w:p>
    <w:p w:rsidR="00C13C79" w:rsidRPr="00520B0A" w:rsidRDefault="00C13C79">
      <w:pPr>
        <w:pStyle w:val="BodyText"/>
        <w:rPr>
          <w:rFonts w:ascii="Times New Roman" w:hAnsi="Times New Roman" w:cs="Times New Roman"/>
          <w:sz w:val="20"/>
        </w:rPr>
      </w:pPr>
    </w:p>
    <w:p w:rsidR="00C13C79" w:rsidRPr="00520B0A" w:rsidRDefault="00C13C79">
      <w:pPr>
        <w:pStyle w:val="BodyText"/>
        <w:rPr>
          <w:rFonts w:ascii="Times New Roman" w:hAnsi="Times New Roman" w:cs="Times New Roman"/>
          <w:sz w:val="20"/>
        </w:rPr>
      </w:pPr>
    </w:p>
    <w:p w:rsidR="00C13C79" w:rsidRPr="00520B0A" w:rsidRDefault="00C13C79">
      <w:pPr>
        <w:pStyle w:val="BodyText"/>
        <w:rPr>
          <w:rFonts w:ascii="Times New Roman" w:hAnsi="Times New Roman" w:cs="Times New Roman"/>
          <w:sz w:val="20"/>
        </w:rPr>
      </w:pPr>
    </w:p>
    <w:p w:rsidR="00C13C79" w:rsidRPr="00520B0A" w:rsidRDefault="008741B7">
      <w:pPr>
        <w:pStyle w:val="BodyText"/>
        <w:spacing w:before="1"/>
        <w:rPr>
          <w:rFonts w:ascii="Times New Roman" w:hAnsi="Times New Roman" w:cs="Times New Roman"/>
          <w:sz w:val="11"/>
        </w:rPr>
      </w:pPr>
      <w:r w:rsidRPr="00520B0A">
        <w:rPr>
          <w:rFonts w:ascii="Times New Roman" w:hAnsi="Times New Roman" w:cs="Times New Roman"/>
          <w:noProof/>
        </w:rPr>
        <mc:AlternateContent>
          <mc:Choice Requires="wps">
            <w:drawing>
              <wp:anchor distT="0" distB="0" distL="0" distR="0" simplePos="0" relativeHeight="251658240" behindDoc="1" locked="0" layoutInCell="1" allowOverlap="1">
                <wp:simplePos x="0" y="0"/>
                <wp:positionH relativeFrom="page">
                  <wp:posOffset>640080</wp:posOffset>
                </wp:positionH>
                <wp:positionV relativeFrom="paragraph">
                  <wp:posOffset>109855</wp:posOffset>
                </wp:positionV>
                <wp:extent cx="3037840"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1270"/>
                        </a:xfrm>
                        <a:custGeom>
                          <a:avLst/>
                          <a:gdLst>
                            <a:gd name="T0" fmla="+- 0 1008 1008"/>
                            <a:gd name="T1" fmla="*/ T0 w 4784"/>
                            <a:gd name="T2" fmla="+- 0 5792 1008"/>
                            <a:gd name="T3" fmla="*/ T2 w 4784"/>
                          </a:gdLst>
                          <a:ahLst/>
                          <a:cxnLst>
                            <a:cxn ang="0">
                              <a:pos x="T1" y="0"/>
                            </a:cxn>
                            <a:cxn ang="0">
                              <a:pos x="T3" y="0"/>
                            </a:cxn>
                          </a:cxnLst>
                          <a:rect l="0" t="0" r="r" b="b"/>
                          <a:pathLst>
                            <a:path w="4784">
                              <a:moveTo>
                                <a:pt x="0" y="0"/>
                              </a:moveTo>
                              <a:lnTo>
                                <a:pt x="4784" y="0"/>
                              </a:lnTo>
                            </a:path>
                          </a:pathLst>
                        </a:custGeom>
                        <a:noFill/>
                        <a:ln w="80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F659E" id="Freeform 18" o:spid="_x0000_s1026" style="position:absolute;margin-left:50.4pt;margin-top:8.65pt;width:239.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" path="m,l4784,e" filled="f" strokeweight=".22261mm">
                <v:path arrowok="t" o:connecttype="custom" o:connectlocs="0,0;3037840,0" o:connectangles="0,0"/>
                <w10:wrap type="topAndBottom" anchorx="page"/>
              </v:shape>
            </w:pict>
          </mc:Fallback>
        </mc:AlternateContent>
      </w:r>
      <w:r w:rsidRPr="00520B0A">
        <w:rPr>
          <w:rFonts w:ascii="Times New Roman" w:hAnsi="Times New Roman" w:cs="Times New Roman"/>
          <w:noProof/>
        </w:rPr>
        <mc:AlternateContent>
          <mc:Choice Requires="wps">
            <w:drawing>
              <wp:anchor distT="0" distB="0" distL="0" distR="0" simplePos="0" relativeHeight="251659264" behindDoc="1" locked="0" layoutInCell="1" allowOverlap="1">
                <wp:simplePos x="0" y="0"/>
                <wp:positionH relativeFrom="page">
                  <wp:posOffset>3839845</wp:posOffset>
                </wp:positionH>
                <wp:positionV relativeFrom="paragraph">
                  <wp:posOffset>109855</wp:posOffset>
                </wp:positionV>
                <wp:extent cx="3320415"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0415" cy="1270"/>
                        </a:xfrm>
                        <a:custGeom>
                          <a:avLst/>
                          <a:gdLst>
                            <a:gd name="T0" fmla="+- 0 6047 6047"/>
                            <a:gd name="T1" fmla="*/ T0 w 5229"/>
                            <a:gd name="T2" fmla="+- 0 11276 6047"/>
                            <a:gd name="T3" fmla="*/ T2 w 5229"/>
                          </a:gdLst>
                          <a:ahLst/>
                          <a:cxnLst>
                            <a:cxn ang="0">
                              <a:pos x="T1" y="0"/>
                            </a:cxn>
                            <a:cxn ang="0">
                              <a:pos x="T3" y="0"/>
                            </a:cxn>
                          </a:cxnLst>
                          <a:rect l="0" t="0" r="r" b="b"/>
                          <a:pathLst>
                            <a:path w="5229">
                              <a:moveTo>
                                <a:pt x="0" y="0"/>
                              </a:moveTo>
                              <a:lnTo>
                                <a:pt x="5229" y="0"/>
                              </a:lnTo>
                            </a:path>
                          </a:pathLst>
                        </a:custGeom>
                        <a:noFill/>
                        <a:ln w="80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3000A" id="Freeform 17" o:spid="_x0000_s1026" style="position:absolute;margin-left:302.35pt;margin-top:8.65pt;width:261.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" path="m,l5229,e" filled="f" strokeweight=".22261mm">
                <v:path arrowok="t" o:connecttype="custom" o:connectlocs="0,0;3320415,0" o:connectangles="0,0"/>
                <w10:wrap type="topAndBottom" anchorx="page"/>
              </v:shape>
            </w:pict>
          </mc:Fallback>
        </mc:AlternateContent>
      </w:r>
    </w:p>
    <w:p w:rsidR="00C13C79" w:rsidRPr="00520B0A" w:rsidRDefault="008741B7">
      <w:pPr>
        <w:tabs>
          <w:tab w:val="left" w:pos="5707"/>
        </w:tabs>
        <w:spacing w:line="189" w:lineRule="exact"/>
        <w:ind w:left="668"/>
        <w:rPr>
          <w:sz w:val="20"/>
        </w:rPr>
      </w:pPr>
      <w:r w:rsidRPr="00520B0A">
        <w:rPr>
          <w:sz w:val="20"/>
        </w:rPr>
        <w:t>Printed</w:t>
      </w:r>
      <w:r w:rsidRPr="00520B0A">
        <w:rPr>
          <w:spacing w:val="-3"/>
          <w:sz w:val="20"/>
        </w:rPr>
        <w:t xml:space="preserve"> </w:t>
      </w:r>
      <w:r w:rsidRPr="00520B0A">
        <w:rPr>
          <w:sz w:val="20"/>
        </w:rPr>
        <w:t>Name</w:t>
      </w:r>
      <w:r w:rsidRPr="00520B0A">
        <w:rPr>
          <w:sz w:val="20"/>
        </w:rPr>
        <w:tab/>
        <w:t>*</w:t>
      </w:r>
      <w:r w:rsidRPr="00520B0A">
        <w:rPr>
          <w:spacing w:val="-2"/>
          <w:sz w:val="20"/>
        </w:rPr>
        <w:t xml:space="preserve"> </w:t>
      </w:r>
      <w:r w:rsidRPr="00520B0A">
        <w:rPr>
          <w:sz w:val="20"/>
        </w:rPr>
        <w:t>Signature</w:t>
      </w:r>
    </w:p>
    <w:p w:rsidR="00C13C79" w:rsidRPr="00520B0A" w:rsidRDefault="008741B7">
      <w:pPr>
        <w:spacing w:before="91"/>
        <w:ind w:left="848" w:hanging="180"/>
        <w:rPr>
          <w:b/>
          <w:sz w:val="24"/>
        </w:rPr>
      </w:pPr>
      <w:r w:rsidRPr="00520B0A">
        <w:rPr>
          <w:b/>
          <w:sz w:val="24"/>
        </w:rPr>
        <w:t>* By signing this form, you agree to be fully responsible for all charges incurred during blood sample testing.</w:t>
      </w:r>
    </w:p>
    <w:p w:rsidR="00C13C79" w:rsidRPr="00520B0A" w:rsidRDefault="00C13C79">
      <w:pPr>
        <w:rPr>
          <w:b/>
          <w:sz w:val="20"/>
        </w:rPr>
      </w:pPr>
    </w:p>
    <w:p w:rsidR="00C13C79" w:rsidRPr="00520B0A" w:rsidRDefault="00C13C79">
      <w:pPr>
        <w:rPr>
          <w:b/>
          <w:sz w:val="20"/>
        </w:rPr>
      </w:pPr>
    </w:p>
    <w:p w:rsidR="00C13C79" w:rsidRPr="00520B0A" w:rsidRDefault="008741B7">
      <w:pPr>
        <w:spacing w:before="3"/>
        <w:rPr>
          <w:b/>
          <w:sz w:val="23"/>
        </w:rPr>
      </w:pPr>
      <w:r w:rsidRPr="00520B0A">
        <w:rPr>
          <w:noProof/>
        </w:rPr>
        <mc:AlternateContent>
          <mc:Choice Requires="wps">
            <w:drawing>
              <wp:anchor distT="0" distB="0" distL="0" distR="0" simplePos="0" relativeHeight="251660288" behindDoc="1" locked="0" layoutInCell="1" allowOverlap="1">
                <wp:simplePos x="0" y="0"/>
                <wp:positionH relativeFrom="page">
                  <wp:posOffset>640080</wp:posOffset>
                </wp:positionH>
                <wp:positionV relativeFrom="paragraph">
                  <wp:posOffset>198755</wp:posOffset>
                </wp:positionV>
                <wp:extent cx="4097655"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7655" cy="1270"/>
                        </a:xfrm>
                        <a:custGeom>
                          <a:avLst/>
                          <a:gdLst>
                            <a:gd name="T0" fmla="+- 0 1008 1008"/>
                            <a:gd name="T1" fmla="*/ T0 w 6453"/>
                            <a:gd name="T2" fmla="+- 0 7461 1008"/>
                            <a:gd name="T3" fmla="*/ T2 w 6453"/>
                          </a:gdLst>
                          <a:ahLst/>
                          <a:cxnLst>
                            <a:cxn ang="0">
                              <a:pos x="T1" y="0"/>
                            </a:cxn>
                            <a:cxn ang="0">
                              <a:pos x="T3" y="0"/>
                            </a:cxn>
                          </a:cxnLst>
                          <a:rect l="0" t="0" r="r" b="b"/>
                          <a:pathLst>
                            <a:path w="6453">
                              <a:moveTo>
                                <a:pt x="0" y="0"/>
                              </a:moveTo>
                              <a:lnTo>
                                <a:pt x="6453" y="0"/>
                              </a:lnTo>
                            </a:path>
                          </a:pathLst>
                        </a:custGeom>
                        <a:noFill/>
                        <a:ln w="80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1B1EC" id="Freeform 16" o:spid="_x0000_s1026" style="position:absolute;margin-left:50.4pt;margin-top:15.65pt;width:322.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" path="m,l6453,e" filled="f" strokeweight=".22261mm">
                <v:path arrowok="t" o:connecttype="custom" o:connectlocs="0,0;4097655,0" o:connectangles="0,0"/>
                <w10:wrap type="topAndBottom" anchorx="page"/>
              </v:shape>
            </w:pict>
          </mc:Fallback>
        </mc:AlternateContent>
      </w:r>
      <w:r w:rsidRPr="00520B0A">
        <w:rPr>
          <w:noProof/>
        </w:rPr>
        <mc:AlternateContent>
          <mc:Choice Requires="wps">
            <w:drawing>
              <wp:anchor distT="0" distB="0" distL="0" distR="0" simplePos="0" relativeHeight="251661312" behindDoc="1" locked="0" layoutInCell="1" allowOverlap="1">
                <wp:simplePos x="0" y="0"/>
                <wp:positionH relativeFrom="page">
                  <wp:posOffset>5210810</wp:posOffset>
                </wp:positionH>
                <wp:positionV relativeFrom="paragraph">
                  <wp:posOffset>198755</wp:posOffset>
                </wp:positionV>
                <wp:extent cx="1978025"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8025" cy="1270"/>
                        </a:xfrm>
                        <a:custGeom>
                          <a:avLst/>
                          <a:gdLst>
                            <a:gd name="T0" fmla="+- 0 8206 8206"/>
                            <a:gd name="T1" fmla="*/ T0 w 3115"/>
                            <a:gd name="T2" fmla="+- 0 11321 8206"/>
                            <a:gd name="T3" fmla="*/ T2 w 3115"/>
                          </a:gdLst>
                          <a:ahLst/>
                          <a:cxnLst>
                            <a:cxn ang="0">
                              <a:pos x="T1" y="0"/>
                            </a:cxn>
                            <a:cxn ang="0">
                              <a:pos x="T3" y="0"/>
                            </a:cxn>
                          </a:cxnLst>
                          <a:rect l="0" t="0" r="r" b="b"/>
                          <a:pathLst>
                            <a:path w="3115">
                              <a:moveTo>
                                <a:pt x="0" y="0"/>
                              </a:moveTo>
                              <a:lnTo>
                                <a:pt x="3115" y="0"/>
                              </a:lnTo>
                            </a:path>
                          </a:pathLst>
                        </a:custGeom>
                        <a:noFill/>
                        <a:ln w="80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6AAC0" id="Freeform 15" o:spid="_x0000_s1026" style="position:absolute;margin-left:410.3pt;margin-top:15.65pt;width:155.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" path="m,l3115,e" filled="f" strokeweight=".22261mm">
                <v:path arrowok="t" o:connecttype="custom" o:connectlocs="0,0;1978025,0" o:connectangles="0,0"/>
                <w10:wrap type="topAndBottom" anchorx="page"/>
              </v:shape>
            </w:pict>
          </mc:Fallback>
        </mc:AlternateContent>
      </w:r>
    </w:p>
    <w:p w:rsidR="00C13C79" w:rsidRPr="00520B0A" w:rsidRDefault="008741B7">
      <w:pPr>
        <w:tabs>
          <w:tab w:val="left" w:pos="7867"/>
        </w:tabs>
        <w:ind w:left="668"/>
        <w:rPr>
          <w:sz w:val="20"/>
        </w:rPr>
      </w:pPr>
      <w:r w:rsidRPr="00520B0A">
        <w:rPr>
          <w:sz w:val="20"/>
        </w:rPr>
        <w:t>Referring</w:t>
      </w:r>
      <w:r w:rsidRPr="00520B0A">
        <w:rPr>
          <w:spacing w:val="-7"/>
          <w:sz w:val="20"/>
        </w:rPr>
        <w:t xml:space="preserve"> </w:t>
      </w:r>
      <w:r w:rsidRPr="00520B0A">
        <w:rPr>
          <w:sz w:val="20"/>
        </w:rPr>
        <w:t>Facility</w:t>
      </w:r>
      <w:r w:rsidRPr="00520B0A">
        <w:rPr>
          <w:spacing w:val="-10"/>
          <w:sz w:val="20"/>
        </w:rPr>
        <w:t xml:space="preserve"> </w:t>
      </w:r>
      <w:r w:rsidRPr="00520B0A">
        <w:rPr>
          <w:sz w:val="20"/>
        </w:rPr>
        <w:t>Name</w:t>
      </w:r>
      <w:r w:rsidRPr="00520B0A">
        <w:rPr>
          <w:sz w:val="20"/>
        </w:rPr>
        <w:tab/>
        <w:t>Date</w:t>
      </w:r>
    </w:p>
    <w:p w:rsidR="00C13C79" w:rsidRPr="00520B0A" w:rsidRDefault="00C13C79">
      <w:pPr>
        <w:pStyle w:val="BodyText"/>
        <w:rPr>
          <w:rFonts w:ascii="Times New Roman" w:hAnsi="Times New Roman" w:cs="Times New Roman"/>
          <w:b w:val="0"/>
          <w:sz w:val="20"/>
        </w:rPr>
      </w:pPr>
    </w:p>
    <w:p w:rsidR="00C13C79" w:rsidRPr="00520B0A" w:rsidRDefault="00C13C79">
      <w:pPr>
        <w:pStyle w:val="BodyText"/>
        <w:rPr>
          <w:rFonts w:ascii="Times New Roman" w:hAnsi="Times New Roman" w:cs="Times New Roman"/>
          <w:b w:val="0"/>
          <w:sz w:val="20"/>
        </w:rPr>
      </w:pPr>
    </w:p>
    <w:p w:rsidR="00C13C79" w:rsidRPr="00520B0A" w:rsidRDefault="008741B7">
      <w:pPr>
        <w:pStyle w:val="BodyText"/>
        <w:spacing w:before="6"/>
        <w:rPr>
          <w:rFonts w:ascii="Times New Roman" w:hAnsi="Times New Roman" w:cs="Times New Roman"/>
          <w:b w:val="0"/>
          <w:sz w:val="23"/>
        </w:rPr>
      </w:pPr>
      <w:r w:rsidRPr="00520B0A">
        <w:rPr>
          <w:rFonts w:ascii="Times New Roman" w:hAnsi="Times New Roman" w:cs="Times New Roman"/>
          <w:noProof/>
        </w:rPr>
        <mc:AlternateContent>
          <mc:Choice Requires="wps">
            <w:drawing>
              <wp:anchor distT="0" distB="0" distL="0" distR="0" simplePos="0" relativeHeight="251662336" behindDoc="1" locked="0" layoutInCell="1" allowOverlap="1">
                <wp:simplePos x="0" y="0"/>
                <wp:positionH relativeFrom="page">
                  <wp:posOffset>640080</wp:posOffset>
                </wp:positionH>
                <wp:positionV relativeFrom="paragraph">
                  <wp:posOffset>200660</wp:posOffset>
                </wp:positionV>
                <wp:extent cx="4166235"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6235" cy="1270"/>
                        </a:xfrm>
                        <a:custGeom>
                          <a:avLst/>
                          <a:gdLst>
                            <a:gd name="T0" fmla="+- 0 1008 1008"/>
                            <a:gd name="T1" fmla="*/ T0 w 6561"/>
                            <a:gd name="T2" fmla="+- 0 7569 1008"/>
                            <a:gd name="T3" fmla="*/ T2 w 6561"/>
                          </a:gdLst>
                          <a:ahLst/>
                          <a:cxnLst>
                            <a:cxn ang="0">
                              <a:pos x="T1" y="0"/>
                            </a:cxn>
                            <a:cxn ang="0">
                              <a:pos x="T3" y="0"/>
                            </a:cxn>
                          </a:cxnLst>
                          <a:rect l="0" t="0" r="r" b="b"/>
                          <a:pathLst>
                            <a:path w="6561">
                              <a:moveTo>
                                <a:pt x="0" y="0"/>
                              </a:moveTo>
                              <a:lnTo>
                                <a:pt x="6561" y="0"/>
                              </a:lnTo>
                            </a:path>
                          </a:pathLst>
                        </a:custGeom>
                        <a:noFill/>
                        <a:ln w="80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7DA94" id="Freeform 14" o:spid="_x0000_s1026" style="position:absolute;margin-left:50.4pt;margin-top:15.8pt;width:32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" path="m,l6561,e" filled="f" strokeweight=".22261mm">
                <v:path arrowok="t" o:connecttype="custom" o:connectlocs="0,0;4166235,0" o:connectangles="0,0"/>
                <w10:wrap type="topAndBottom" anchorx="page"/>
              </v:shape>
            </w:pict>
          </mc:Fallback>
        </mc:AlternateContent>
      </w:r>
      <w:r w:rsidRPr="00520B0A">
        <w:rPr>
          <w:rFonts w:ascii="Times New Roman" w:hAnsi="Times New Roman" w:cs="Times New Roman"/>
          <w:noProof/>
        </w:rPr>
        <mc:AlternateContent>
          <mc:Choice Requires="wps">
            <w:drawing>
              <wp:anchor distT="0" distB="0" distL="0" distR="0" simplePos="0" relativeHeight="251663360" behindDoc="1" locked="0" layoutInCell="1" allowOverlap="1">
                <wp:simplePos x="0" y="0"/>
                <wp:positionH relativeFrom="page">
                  <wp:posOffset>5192395</wp:posOffset>
                </wp:positionH>
                <wp:positionV relativeFrom="paragraph">
                  <wp:posOffset>200660</wp:posOffset>
                </wp:positionV>
                <wp:extent cx="1978025"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8025" cy="1270"/>
                        </a:xfrm>
                        <a:custGeom>
                          <a:avLst/>
                          <a:gdLst>
                            <a:gd name="T0" fmla="+- 0 8177 8177"/>
                            <a:gd name="T1" fmla="*/ T0 w 3115"/>
                            <a:gd name="T2" fmla="+- 0 11292 8177"/>
                            <a:gd name="T3" fmla="*/ T2 w 3115"/>
                          </a:gdLst>
                          <a:ahLst/>
                          <a:cxnLst>
                            <a:cxn ang="0">
                              <a:pos x="T1" y="0"/>
                            </a:cxn>
                            <a:cxn ang="0">
                              <a:pos x="T3" y="0"/>
                            </a:cxn>
                          </a:cxnLst>
                          <a:rect l="0" t="0" r="r" b="b"/>
                          <a:pathLst>
                            <a:path w="3115">
                              <a:moveTo>
                                <a:pt x="0" y="0"/>
                              </a:moveTo>
                              <a:lnTo>
                                <a:pt x="3115" y="0"/>
                              </a:lnTo>
                            </a:path>
                          </a:pathLst>
                        </a:custGeom>
                        <a:noFill/>
                        <a:ln w="80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463D3" id="Freeform 13" o:spid="_x0000_s1026" style="position:absolute;margin-left:408.85pt;margin-top:15.8pt;width:155.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" path="m,l3115,e" filled="f" strokeweight=".22261mm">
                <v:path arrowok="t" o:connecttype="custom" o:connectlocs="0,0;1978025,0" o:connectangles="0,0"/>
                <w10:wrap type="topAndBottom" anchorx="page"/>
              </v:shape>
            </w:pict>
          </mc:Fallback>
        </mc:AlternateContent>
      </w:r>
    </w:p>
    <w:p w:rsidR="00C13C79" w:rsidRPr="00520B0A" w:rsidRDefault="008741B7">
      <w:pPr>
        <w:tabs>
          <w:tab w:val="left" w:pos="7836"/>
        </w:tabs>
        <w:ind w:left="668"/>
        <w:rPr>
          <w:sz w:val="20"/>
        </w:rPr>
      </w:pPr>
      <w:r w:rsidRPr="00520B0A">
        <w:rPr>
          <w:sz w:val="20"/>
        </w:rPr>
        <w:t>Referring Facility Address</w:t>
      </w:r>
      <w:r w:rsidRPr="00520B0A">
        <w:rPr>
          <w:spacing w:val="-24"/>
          <w:sz w:val="20"/>
        </w:rPr>
        <w:t xml:space="preserve"> </w:t>
      </w:r>
      <w:r w:rsidRPr="00520B0A">
        <w:rPr>
          <w:sz w:val="20"/>
        </w:rPr>
        <w:t>for</w:t>
      </w:r>
      <w:r w:rsidRPr="00520B0A">
        <w:rPr>
          <w:spacing w:val="-8"/>
          <w:sz w:val="20"/>
        </w:rPr>
        <w:t xml:space="preserve"> </w:t>
      </w:r>
      <w:r w:rsidRPr="00520B0A">
        <w:rPr>
          <w:sz w:val="20"/>
        </w:rPr>
        <w:t>Billing</w:t>
      </w:r>
      <w:r w:rsidRPr="00520B0A">
        <w:rPr>
          <w:sz w:val="20"/>
        </w:rPr>
        <w:tab/>
        <w:t>Purchase Order # if</w:t>
      </w:r>
      <w:r w:rsidRPr="00520B0A">
        <w:rPr>
          <w:spacing w:val="44"/>
          <w:sz w:val="20"/>
        </w:rPr>
        <w:t xml:space="preserve"> </w:t>
      </w:r>
      <w:r w:rsidRPr="00520B0A">
        <w:rPr>
          <w:sz w:val="20"/>
        </w:rPr>
        <w:t>obtained</w:t>
      </w:r>
    </w:p>
    <w:p w:rsidR="00C13C79" w:rsidRPr="00520B0A" w:rsidRDefault="008741B7">
      <w:pPr>
        <w:spacing w:before="179"/>
        <w:ind w:left="668"/>
        <w:rPr>
          <w:b/>
          <w:sz w:val="20"/>
        </w:rPr>
      </w:pPr>
      <w:r w:rsidRPr="00520B0A">
        <w:rPr>
          <w:b/>
          <w:sz w:val="20"/>
        </w:rPr>
        <w:t>Please forward this form, the Requisition form, and blood specimen to:</w:t>
      </w:r>
    </w:p>
    <w:p w:rsidR="00C13C79" w:rsidRPr="00520B0A" w:rsidRDefault="008741B7">
      <w:pPr>
        <w:spacing w:before="185"/>
        <w:ind w:left="4267" w:right="2836"/>
        <w:rPr>
          <w:b/>
          <w:sz w:val="20"/>
        </w:rPr>
      </w:pPr>
      <w:r w:rsidRPr="00520B0A">
        <w:rPr>
          <w:b/>
          <w:sz w:val="20"/>
        </w:rPr>
        <w:t>Hemoglobin Diagnostic Reference Laboratory Boston Medical Center</w:t>
      </w:r>
    </w:p>
    <w:p w:rsidR="00C13C79" w:rsidRPr="00520B0A" w:rsidRDefault="007B3E06">
      <w:pPr>
        <w:spacing w:line="229" w:lineRule="exact"/>
        <w:ind w:left="4260"/>
        <w:rPr>
          <w:b/>
          <w:sz w:val="20"/>
        </w:rPr>
      </w:pPr>
      <w:r w:rsidRPr="00520B0A">
        <w:rPr>
          <w:b/>
          <w:sz w:val="20"/>
        </w:rPr>
        <w:t>670 Albany St. / 3</w:t>
      </w:r>
      <w:r w:rsidRPr="00520B0A">
        <w:rPr>
          <w:b/>
          <w:sz w:val="20"/>
          <w:vertAlign w:val="superscript"/>
        </w:rPr>
        <w:t>rd</w:t>
      </w:r>
      <w:r w:rsidR="008956E9" w:rsidRPr="00520B0A">
        <w:rPr>
          <w:b/>
          <w:sz w:val="20"/>
        </w:rPr>
        <w:t xml:space="preserve"> Floor Rm. 32</w:t>
      </w:r>
      <w:r w:rsidRPr="00520B0A">
        <w:rPr>
          <w:b/>
          <w:sz w:val="20"/>
        </w:rPr>
        <w:t>8</w:t>
      </w:r>
    </w:p>
    <w:p w:rsidR="00C13C79" w:rsidRPr="00520B0A" w:rsidRDefault="008741B7">
      <w:pPr>
        <w:tabs>
          <w:tab w:val="left" w:pos="4267"/>
        </w:tabs>
        <w:spacing w:before="1"/>
        <w:ind w:left="668"/>
        <w:rPr>
          <w:b/>
          <w:sz w:val="20"/>
        </w:rPr>
      </w:pPr>
      <w:r w:rsidRPr="00520B0A">
        <w:rPr>
          <w:i/>
          <w:sz w:val="18"/>
        </w:rPr>
        <w:t>Rev.</w:t>
      </w:r>
      <w:r w:rsidRPr="00520B0A">
        <w:rPr>
          <w:i/>
          <w:spacing w:val="-2"/>
          <w:sz w:val="18"/>
        </w:rPr>
        <w:t xml:space="preserve"> </w:t>
      </w:r>
      <w:r w:rsidR="008956E9" w:rsidRPr="00520B0A">
        <w:rPr>
          <w:b/>
          <w:sz w:val="20"/>
        </w:rPr>
        <w:t>04/2022</w:t>
      </w:r>
      <w:r w:rsidRPr="00520B0A">
        <w:rPr>
          <w:b/>
          <w:sz w:val="20"/>
        </w:rPr>
        <w:tab/>
        <w:t xml:space="preserve">Boston, </w:t>
      </w:r>
      <w:r w:rsidRPr="00520B0A">
        <w:rPr>
          <w:b/>
          <w:spacing w:val="3"/>
          <w:sz w:val="20"/>
        </w:rPr>
        <w:t>MA</w:t>
      </w:r>
      <w:r w:rsidRPr="00520B0A">
        <w:rPr>
          <w:b/>
          <w:spacing w:val="46"/>
          <w:sz w:val="20"/>
        </w:rPr>
        <w:t xml:space="preserve"> </w:t>
      </w:r>
      <w:r w:rsidRPr="00520B0A">
        <w:rPr>
          <w:b/>
          <w:sz w:val="20"/>
        </w:rPr>
        <w:t>02118</w:t>
      </w:r>
    </w:p>
    <w:p w:rsidR="00C13C79" w:rsidRPr="00520B0A" w:rsidRDefault="00C13C79">
      <w:pPr>
        <w:rPr>
          <w:rFonts w:ascii="Arial"/>
          <w:sz w:val="20"/>
        </w:rPr>
        <w:sectPr w:rsidR="00C13C79" w:rsidRPr="00520B0A">
          <w:type w:val="continuous"/>
          <w:pgSz w:w="12240" w:h="15840"/>
          <w:pgMar w:top="720" w:right="420" w:bottom="280" w:left="340" w:header="720" w:footer="720" w:gutter="0"/>
          <w:cols w:space="720"/>
        </w:sectPr>
      </w:pPr>
    </w:p>
    <w:p w:rsidR="00C13C79" w:rsidRPr="00520B0A" w:rsidRDefault="008741B7">
      <w:pPr>
        <w:spacing w:before="72"/>
        <w:ind w:left="1484"/>
        <w:rPr>
          <w:sz w:val="24"/>
        </w:rPr>
      </w:pPr>
      <w:r w:rsidRPr="00520B0A">
        <w:rPr>
          <w:sz w:val="24"/>
        </w:rPr>
        <w:t>HEMOGLOBIN DIAGNOSTIC REFERENCE LABORATORY REQUISITION FORM</w:t>
      </w:r>
    </w:p>
    <w:p w:rsidR="00C13C79" w:rsidRPr="00520B0A" w:rsidRDefault="008741B7">
      <w:pPr>
        <w:spacing w:before="83" w:line="205" w:lineRule="exact"/>
        <w:ind w:left="1436"/>
        <w:rPr>
          <w:sz w:val="18"/>
        </w:rPr>
      </w:pPr>
      <w:r w:rsidRPr="00520B0A">
        <w:rPr>
          <w:sz w:val="18"/>
        </w:rPr>
        <w:t>Hemoglobin Diagnostic Refere</w:t>
      </w:r>
      <w:r w:rsidR="007B3E06" w:rsidRPr="00520B0A">
        <w:rPr>
          <w:sz w:val="18"/>
        </w:rPr>
        <w:t>nce Laboratory, 670 Albany St, 3</w:t>
      </w:r>
      <w:r w:rsidR="007B3E06" w:rsidRPr="00520B0A">
        <w:rPr>
          <w:sz w:val="18"/>
          <w:vertAlign w:val="superscript"/>
        </w:rPr>
        <w:t>rd</w:t>
      </w:r>
      <w:r w:rsidR="008956E9" w:rsidRPr="00520B0A">
        <w:rPr>
          <w:sz w:val="18"/>
        </w:rPr>
        <w:t xml:space="preserve"> Floor Rm 32</w:t>
      </w:r>
      <w:r w:rsidR="007B3E06" w:rsidRPr="00520B0A">
        <w:rPr>
          <w:sz w:val="18"/>
        </w:rPr>
        <w:t xml:space="preserve">8, </w:t>
      </w:r>
      <w:r w:rsidRPr="00520B0A">
        <w:rPr>
          <w:sz w:val="18"/>
        </w:rPr>
        <w:t>Boston, MA 02118</w:t>
      </w:r>
    </w:p>
    <w:p w:rsidR="00C13C79" w:rsidRPr="00520B0A" w:rsidRDefault="008741B7">
      <w:pPr>
        <w:spacing w:line="205" w:lineRule="exact"/>
        <w:ind w:left="1168" w:right="1106"/>
        <w:jc w:val="center"/>
        <w:rPr>
          <w:sz w:val="18"/>
        </w:rPr>
      </w:pPr>
      <w:r w:rsidRPr="00520B0A">
        <w:rPr>
          <w:sz w:val="18"/>
        </w:rPr>
        <w:t>Tel.:</w:t>
      </w:r>
      <w:r w:rsidR="007B3E06" w:rsidRPr="00520B0A">
        <w:rPr>
          <w:sz w:val="18"/>
        </w:rPr>
        <w:t xml:space="preserve"> 617-414-7916; Fax: 617-414-5315</w:t>
      </w:r>
      <w:r w:rsidRPr="00520B0A">
        <w:rPr>
          <w:sz w:val="18"/>
        </w:rPr>
        <w:t xml:space="preserve">; </w:t>
      </w:r>
      <w:hyperlink r:id="rId6" w:history="1">
        <w:r w:rsidR="00D07472" w:rsidRPr="00904964">
          <w:rPr>
            <w:rStyle w:val="Hyperlink"/>
            <w:sz w:val="18"/>
            <w:u w:color="231F20"/>
          </w:rPr>
          <w:t xml:space="preserve">Email: hemoglobin@bmc.org </w:t>
        </w:r>
      </w:hyperlink>
    </w:p>
    <w:p w:rsidR="00871EE2" w:rsidRPr="00520B0A" w:rsidRDefault="00871EE2" w:rsidP="00871EE2">
      <w:pPr>
        <w:spacing w:before="55"/>
        <w:ind w:left="267"/>
        <w:rPr>
          <w:sz w:val="20"/>
        </w:rPr>
      </w:pPr>
      <w:r w:rsidRPr="00520B0A">
        <w:rPr>
          <w:b/>
          <w:sz w:val="20"/>
          <w:u w:color="231F20"/>
        </w:rPr>
        <w:t>Specimen Rejection Criteria. Due to improved best practice molecular techniques, s</w:t>
      </w:r>
      <w:r w:rsidRPr="00520B0A">
        <w:rPr>
          <w:b/>
          <w:sz w:val="20"/>
        </w:rPr>
        <w:t>pecimens &gt;5 days from patient draw will not be eligible to be processed. The test will be cancelled and your laboratory will be notified. Thank you</w:t>
      </w:r>
    </w:p>
    <w:p w:rsidR="00C13C79" w:rsidRPr="00520B0A" w:rsidRDefault="00C13C79">
      <w:pPr>
        <w:spacing w:before="10"/>
        <w:rPr>
          <w:sz w:val="11"/>
        </w:rPr>
      </w:pPr>
    </w:p>
    <w:p w:rsidR="00C13C79" w:rsidRPr="00520B0A" w:rsidRDefault="008741B7">
      <w:pPr>
        <w:tabs>
          <w:tab w:val="left" w:pos="3065"/>
          <w:tab w:val="left" w:pos="4714"/>
          <w:tab w:val="left" w:pos="7730"/>
          <w:tab w:val="left" w:pos="8129"/>
          <w:tab w:val="left" w:pos="11057"/>
        </w:tabs>
        <w:spacing w:before="91" w:line="362" w:lineRule="auto"/>
        <w:ind w:left="252" w:right="420"/>
        <w:rPr>
          <w:sz w:val="20"/>
        </w:rPr>
      </w:pPr>
      <w:r w:rsidRPr="00520B0A">
        <w:rPr>
          <w:sz w:val="20"/>
        </w:rPr>
        <w:t>Patient Name (Last,</w:t>
      </w:r>
      <w:r w:rsidRPr="00520B0A">
        <w:rPr>
          <w:spacing w:val="-9"/>
          <w:sz w:val="20"/>
        </w:rPr>
        <w:t xml:space="preserve"> </w:t>
      </w:r>
      <w:r w:rsidRPr="00520B0A">
        <w:rPr>
          <w:sz w:val="20"/>
        </w:rPr>
        <w:t>First, MI):</w:t>
      </w:r>
      <w:r w:rsidRPr="00520B0A">
        <w:rPr>
          <w:sz w:val="20"/>
          <w:u w:val="single"/>
        </w:rPr>
        <w:tab/>
      </w:r>
      <w:r w:rsidRPr="00520B0A">
        <w:rPr>
          <w:sz w:val="20"/>
          <w:u w:val="single"/>
        </w:rPr>
        <w:tab/>
      </w:r>
      <w:r w:rsidRPr="00520B0A">
        <w:rPr>
          <w:sz w:val="20"/>
          <w:u w:val="single"/>
        </w:rPr>
        <w:tab/>
      </w:r>
      <w:r w:rsidR="008956E9" w:rsidRPr="00520B0A">
        <w:rPr>
          <w:sz w:val="20"/>
        </w:rPr>
        <w:t xml:space="preserve">Date </w:t>
      </w:r>
      <w:proofErr w:type="gramStart"/>
      <w:r w:rsidR="008956E9" w:rsidRPr="00520B0A">
        <w:rPr>
          <w:sz w:val="20"/>
        </w:rPr>
        <w:t>o</w:t>
      </w:r>
      <w:r w:rsidRPr="00520B0A">
        <w:rPr>
          <w:sz w:val="20"/>
        </w:rPr>
        <w:t>f</w:t>
      </w:r>
      <w:r w:rsidRPr="00520B0A">
        <w:rPr>
          <w:spacing w:val="-10"/>
          <w:sz w:val="20"/>
        </w:rPr>
        <w:t xml:space="preserve"> </w:t>
      </w:r>
      <w:r w:rsidR="008956E9" w:rsidRPr="00520B0A">
        <w:rPr>
          <w:spacing w:val="-10"/>
          <w:sz w:val="20"/>
        </w:rPr>
        <w:t xml:space="preserve"> </w:t>
      </w:r>
      <w:r w:rsidRPr="00520B0A">
        <w:rPr>
          <w:sz w:val="20"/>
        </w:rPr>
        <w:t>Blood</w:t>
      </w:r>
      <w:proofErr w:type="gramEnd"/>
      <w:r w:rsidRPr="00520B0A">
        <w:rPr>
          <w:spacing w:val="-3"/>
          <w:sz w:val="20"/>
        </w:rPr>
        <w:t xml:space="preserve"> </w:t>
      </w:r>
      <w:r w:rsidRPr="00520B0A">
        <w:rPr>
          <w:sz w:val="20"/>
        </w:rPr>
        <w:t>Draw:</w:t>
      </w:r>
      <w:r w:rsidRPr="00520B0A">
        <w:rPr>
          <w:w w:val="99"/>
          <w:sz w:val="20"/>
          <w:u w:val="single"/>
        </w:rPr>
        <w:t xml:space="preserve"> </w:t>
      </w:r>
      <w:r w:rsidRPr="00520B0A">
        <w:rPr>
          <w:sz w:val="20"/>
          <w:u w:val="single"/>
        </w:rPr>
        <w:tab/>
      </w:r>
      <w:r w:rsidRPr="00520B0A">
        <w:rPr>
          <w:sz w:val="20"/>
        </w:rPr>
        <w:t xml:space="preserve"> Date</w:t>
      </w:r>
      <w:r w:rsidRPr="00520B0A">
        <w:rPr>
          <w:spacing w:val="-2"/>
          <w:sz w:val="20"/>
        </w:rPr>
        <w:t xml:space="preserve"> </w:t>
      </w:r>
      <w:r w:rsidRPr="00520B0A">
        <w:rPr>
          <w:sz w:val="20"/>
        </w:rPr>
        <w:t>of</w:t>
      </w:r>
      <w:r w:rsidRPr="00520B0A">
        <w:rPr>
          <w:spacing w:val="-4"/>
          <w:sz w:val="20"/>
        </w:rPr>
        <w:t xml:space="preserve"> </w:t>
      </w:r>
      <w:r w:rsidRPr="00520B0A">
        <w:rPr>
          <w:sz w:val="20"/>
        </w:rPr>
        <w:t>Birth:</w:t>
      </w:r>
      <w:r w:rsidRPr="00520B0A">
        <w:rPr>
          <w:sz w:val="20"/>
          <w:u w:val="single"/>
        </w:rPr>
        <w:tab/>
      </w:r>
      <w:r w:rsidRPr="00520B0A">
        <w:rPr>
          <w:sz w:val="20"/>
        </w:rPr>
        <w:t xml:space="preserve">Sex:  </w:t>
      </w:r>
      <w:r w:rsidRPr="00520B0A">
        <w:rPr>
          <w:rFonts w:ascii="Wingdings" w:hAnsi="Wingdings"/>
          <w:sz w:val="20"/>
        </w:rPr>
        <w:t></w:t>
      </w:r>
      <w:r w:rsidRPr="00520B0A">
        <w:rPr>
          <w:sz w:val="20"/>
        </w:rPr>
        <w:t xml:space="preserve"> M</w:t>
      </w:r>
      <w:r w:rsidRPr="00520B0A">
        <w:rPr>
          <w:spacing w:val="47"/>
          <w:sz w:val="20"/>
        </w:rPr>
        <w:t xml:space="preserve"> </w:t>
      </w:r>
      <w:r w:rsidRPr="00520B0A">
        <w:rPr>
          <w:rFonts w:ascii="Wingdings" w:hAnsi="Wingdings"/>
          <w:sz w:val="20"/>
        </w:rPr>
        <w:t></w:t>
      </w:r>
      <w:r w:rsidRPr="00520B0A">
        <w:rPr>
          <w:spacing w:val="-1"/>
          <w:sz w:val="20"/>
        </w:rPr>
        <w:t xml:space="preserve"> </w:t>
      </w:r>
      <w:r w:rsidRPr="00520B0A">
        <w:rPr>
          <w:sz w:val="20"/>
        </w:rPr>
        <w:t>F</w:t>
      </w:r>
      <w:r w:rsidRPr="00520B0A">
        <w:rPr>
          <w:sz w:val="20"/>
        </w:rPr>
        <w:tab/>
        <w:t>MRN:</w:t>
      </w:r>
      <w:r w:rsidRPr="00520B0A">
        <w:rPr>
          <w:sz w:val="20"/>
          <w:u w:val="single"/>
        </w:rPr>
        <w:t xml:space="preserve"> </w:t>
      </w:r>
      <w:r w:rsidRPr="00520B0A">
        <w:rPr>
          <w:sz w:val="20"/>
          <w:u w:val="single"/>
        </w:rPr>
        <w:tab/>
      </w:r>
      <w:r w:rsidRPr="00520B0A">
        <w:rPr>
          <w:sz w:val="20"/>
          <w:u w:val="single"/>
        </w:rPr>
        <w:tab/>
      </w:r>
    </w:p>
    <w:p w:rsidR="00EE4143" w:rsidRPr="00520B0A" w:rsidRDefault="00EE4143">
      <w:pPr>
        <w:tabs>
          <w:tab w:val="left" w:pos="7200"/>
        </w:tabs>
        <w:spacing w:before="4"/>
        <w:ind w:left="252"/>
        <w:rPr>
          <w:sz w:val="20"/>
        </w:rPr>
      </w:pPr>
    </w:p>
    <w:p w:rsidR="00C13C79" w:rsidRPr="00520B0A" w:rsidRDefault="008741B7">
      <w:pPr>
        <w:tabs>
          <w:tab w:val="left" w:pos="7200"/>
        </w:tabs>
        <w:spacing w:before="4"/>
        <w:ind w:left="252"/>
        <w:rPr>
          <w:b/>
          <w:sz w:val="20"/>
        </w:rPr>
      </w:pPr>
      <w:r w:rsidRPr="00520B0A">
        <w:rPr>
          <w:sz w:val="20"/>
        </w:rPr>
        <w:t>Patient Address (Please include City, State,</w:t>
      </w:r>
      <w:r w:rsidRPr="00520B0A">
        <w:rPr>
          <w:spacing w:val="-16"/>
          <w:sz w:val="20"/>
        </w:rPr>
        <w:t xml:space="preserve"> </w:t>
      </w:r>
      <w:proofErr w:type="gramStart"/>
      <w:r w:rsidRPr="00520B0A">
        <w:rPr>
          <w:sz w:val="20"/>
        </w:rPr>
        <w:t>Zip</w:t>
      </w:r>
      <w:proofErr w:type="gramEnd"/>
      <w:r w:rsidRPr="00520B0A">
        <w:rPr>
          <w:spacing w:val="-3"/>
          <w:sz w:val="20"/>
        </w:rPr>
        <w:t xml:space="preserve"> </w:t>
      </w:r>
      <w:r w:rsidRPr="00520B0A">
        <w:rPr>
          <w:sz w:val="20"/>
        </w:rPr>
        <w:t>Code):</w:t>
      </w:r>
      <w:r w:rsidRPr="00520B0A">
        <w:rPr>
          <w:sz w:val="20"/>
        </w:rPr>
        <w:tab/>
      </w:r>
      <w:r w:rsidRPr="00520B0A">
        <w:rPr>
          <w:b/>
          <w:sz w:val="20"/>
        </w:rPr>
        <w:t>LABORATORY USE</w:t>
      </w:r>
      <w:r w:rsidRPr="00520B0A">
        <w:rPr>
          <w:b/>
          <w:spacing w:val="-1"/>
          <w:sz w:val="20"/>
        </w:rPr>
        <w:t xml:space="preserve"> </w:t>
      </w:r>
      <w:r w:rsidRPr="00520B0A">
        <w:rPr>
          <w:b/>
          <w:sz w:val="20"/>
        </w:rPr>
        <w:t>ONLY:</w:t>
      </w:r>
    </w:p>
    <w:p w:rsidR="00C13C79" w:rsidRPr="00520B0A" w:rsidRDefault="008741B7">
      <w:pPr>
        <w:tabs>
          <w:tab w:val="left" w:pos="10654"/>
          <w:tab w:val="left" w:pos="10727"/>
        </w:tabs>
        <w:spacing w:before="121" w:line="364" w:lineRule="auto"/>
        <w:ind w:left="7200" w:right="750" w:hanging="1"/>
        <w:rPr>
          <w:sz w:val="20"/>
        </w:rPr>
      </w:pPr>
      <w:r w:rsidRPr="00520B0A">
        <w:rPr>
          <w:noProof/>
        </w:rPr>
        <mc:AlternateContent>
          <mc:Choice Requires="wps">
            <w:drawing>
              <wp:anchor distT="0" distB="0" distL="114300" distR="114300" simplePos="0" relativeHeight="251650048" behindDoc="0" locked="0" layoutInCell="1" allowOverlap="1">
                <wp:simplePos x="0" y="0"/>
                <wp:positionH relativeFrom="page">
                  <wp:posOffset>376555</wp:posOffset>
                </wp:positionH>
                <wp:positionV relativeFrom="paragraph">
                  <wp:posOffset>220345</wp:posOffset>
                </wp:positionV>
                <wp:extent cx="406400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FBF57" id="Line 1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5pt,17.35pt" to="349.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R+HQIAAEMEAAAOAAAAZHJzL2Uyb0RvYy54bWysU8GO2jAQvVfqP1i+QxKapW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" strokeweight=".14056mm">
                <w10:wrap anchorx="page"/>
              </v:line>
            </w:pict>
          </mc:Fallback>
        </mc:AlternateContent>
      </w:r>
      <w:r w:rsidRPr="00520B0A">
        <w:rPr>
          <w:noProof/>
        </w:rPr>
        <mc:AlternateContent>
          <mc:Choice Requires="wps">
            <w:drawing>
              <wp:anchor distT="0" distB="0" distL="114300" distR="114300" simplePos="0" relativeHeight="251651072" behindDoc="0" locked="0" layoutInCell="1" allowOverlap="1">
                <wp:simplePos x="0" y="0"/>
                <wp:positionH relativeFrom="page">
                  <wp:posOffset>376555</wp:posOffset>
                </wp:positionH>
                <wp:positionV relativeFrom="paragraph">
                  <wp:posOffset>442595</wp:posOffset>
                </wp:positionV>
                <wp:extent cx="40640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1E91A" id="Line 1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5pt,34.85pt" to="349.6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" strokeweight=".14056mm">
                <w10:wrap anchorx="page"/>
              </v:line>
            </w:pict>
          </mc:Fallback>
        </mc:AlternateContent>
      </w:r>
      <w:r w:rsidRPr="00520B0A">
        <w:rPr>
          <w:sz w:val="20"/>
        </w:rPr>
        <w:t>Date</w:t>
      </w:r>
      <w:r w:rsidRPr="00520B0A">
        <w:rPr>
          <w:spacing w:val="-7"/>
          <w:sz w:val="20"/>
        </w:rPr>
        <w:t xml:space="preserve"> </w:t>
      </w:r>
      <w:r w:rsidRPr="00520B0A">
        <w:rPr>
          <w:sz w:val="20"/>
        </w:rPr>
        <w:t>Received:</w:t>
      </w:r>
      <w:r w:rsidRPr="00520B0A">
        <w:rPr>
          <w:w w:val="99"/>
          <w:sz w:val="20"/>
          <w:u w:val="single"/>
        </w:rPr>
        <w:t xml:space="preserve"> </w:t>
      </w:r>
      <w:r w:rsidRPr="00520B0A">
        <w:rPr>
          <w:sz w:val="20"/>
          <w:u w:val="single"/>
        </w:rPr>
        <w:tab/>
      </w:r>
      <w:r w:rsidRPr="00520B0A">
        <w:rPr>
          <w:sz w:val="20"/>
          <w:u w:val="single"/>
        </w:rPr>
        <w:tab/>
      </w:r>
      <w:r w:rsidRPr="00520B0A">
        <w:rPr>
          <w:sz w:val="20"/>
        </w:rPr>
        <w:t xml:space="preserve"> HDRL</w:t>
      </w:r>
      <w:r w:rsidRPr="00520B0A">
        <w:rPr>
          <w:spacing w:val="-4"/>
          <w:sz w:val="20"/>
        </w:rPr>
        <w:t xml:space="preserve"> </w:t>
      </w:r>
      <w:r w:rsidRPr="00520B0A">
        <w:rPr>
          <w:sz w:val="20"/>
        </w:rPr>
        <w:t>#:</w:t>
      </w:r>
      <w:r w:rsidRPr="00520B0A">
        <w:rPr>
          <w:sz w:val="20"/>
          <w:u w:val="single"/>
        </w:rPr>
        <w:t xml:space="preserve"> </w:t>
      </w:r>
      <w:r w:rsidRPr="00520B0A">
        <w:rPr>
          <w:sz w:val="20"/>
          <w:u w:val="single"/>
        </w:rPr>
        <w:tab/>
      </w:r>
    </w:p>
    <w:p w:rsidR="00C13C79" w:rsidRPr="00520B0A" w:rsidRDefault="008741B7">
      <w:pPr>
        <w:tabs>
          <w:tab w:val="left" w:pos="10683"/>
        </w:tabs>
        <w:spacing w:before="1"/>
        <w:ind w:left="7200"/>
        <w:rPr>
          <w:sz w:val="20"/>
        </w:rPr>
      </w:pPr>
      <w:r w:rsidRPr="00520B0A">
        <w:rPr>
          <w:sz w:val="20"/>
        </w:rPr>
        <w:t>Volume</w:t>
      </w:r>
      <w:r w:rsidRPr="00520B0A">
        <w:rPr>
          <w:spacing w:val="-9"/>
          <w:sz w:val="20"/>
        </w:rPr>
        <w:t xml:space="preserve"> </w:t>
      </w:r>
      <w:r w:rsidRPr="00520B0A">
        <w:rPr>
          <w:sz w:val="20"/>
        </w:rPr>
        <w:t>(ML):</w:t>
      </w:r>
      <w:r w:rsidRPr="00520B0A">
        <w:rPr>
          <w:sz w:val="20"/>
          <w:u w:val="single"/>
        </w:rPr>
        <w:t xml:space="preserve"> </w:t>
      </w:r>
      <w:r w:rsidRPr="00520B0A">
        <w:rPr>
          <w:sz w:val="20"/>
          <w:u w:val="single"/>
        </w:rPr>
        <w:tab/>
      </w:r>
    </w:p>
    <w:p w:rsidR="00C13C79" w:rsidRPr="00520B0A" w:rsidRDefault="008741B7">
      <w:pPr>
        <w:spacing w:line="20" w:lineRule="exact"/>
        <w:ind w:left="248"/>
        <w:rPr>
          <w:sz w:val="2"/>
        </w:rPr>
      </w:pPr>
      <w:r w:rsidRPr="00520B0A">
        <w:rPr>
          <w:noProof/>
          <w:sz w:val="2"/>
        </w:rPr>
        <mc:AlternateContent>
          <mc:Choice Requires="wpg">
            <w:drawing>
              <wp:inline distT="0" distB="0" distL="0" distR="0">
                <wp:extent cx="4064635" cy="5080"/>
                <wp:effectExtent l="9525" t="9525" r="12065" b="444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635" cy="5080"/>
                          <a:chOff x="0" y="0"/>
                          <a:chExt cx="6401" cy="8"/>
                        </a:xfrm>
                      </wpg:grpSpPr>
                      <wps:wsp>
                        <wps:cNvPr id="9" name="Line 10"/>
                        <wps:cNvCnPr/>
                        <wps:spPr bwMode="auto">
                          <a:xfrm>
                            <a:off x="0" y="4"/>
                            <a:ext cx="640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AA26E3" id="Group 9" o:spid="_x0000_s1026" style="width:320.05pt;height:.4pt;mso-position-horizontal-relative:char;mso-position-vertical-relative:line" coordsize="64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">
                <v:line id="Line 10" o:spid="_x0000_s1027" style="position:absolute;visibility:visible;mso-wrap-style:square" from="0,4" to="6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" strokeweight=".14056mm"/>
                <w10:anchorlock/>
              </v:group>
            </w:pict>
          </mc:Fallback>
        </mc:AlternateContent>
      </w:r>
    </w:p>
    <w:p w:rsidR="00C13C79" w:rsidRPr="00520B0A" w:rsidRDefault="008741B7">
      <w:pPr>
        <w:tabs>
          <w:tab w:val="left" w:pos="6607"/>
          <w:tab w:val="left" w:pos="6708"/>
        </w:tabs>
        <w:spacing w:before="101" w:line="362" w:lineRule="auto"/>
        <w:ind w:left="252" w:right="4769"/>
        <w:rPr>
          <w:sz w:val="20"/>
        </w:rPr>
      </w:pPr>
      <w:r w:rsidRPr="00520B0A">
        <w:rPr>
          <w:sz w:val="20"/>
        </w:rPr>
        <w:t>Primary Care</w:t>
      </w:r>
      <w:r w:rsidRPr="00520B0A">
        <w:rPr>
          <w:spacing w:val="-16"/>
          <w:sz w:val="20"/>
        </w:rPr>
        <w:t xml:space="preserve"> </w:t>
      </w:r>
      <w:r w:rsidRPr="00520B0A">
        <w:rPr>
          <w:sz w:val="20"/>
        </w:rPr>
        <w:t>Physician:</w:t>
      </w:r>
      <w:r w:rsidRPr="00520B0A">
        <w:rPr>
          <w:sz w:val="20"/>
          <w:u w:val="single"/>
        </w:rPr>
        <w:t xml:space="preserve"> </w:t>
      </w:r>
      <w:r w:rsidRPr="00520B0A">
        <w:rPr>
          <w:sz w:val="20"/>
          <w:u w:val="single"/>
        </w:rPr>
        <w:tab/>
      </w:r>
    </w:p>
    <w:p w:rsidR="00C13C79" w:rsidRPr="00520B0A" w:rsidRDefault="00C13C79">
      <w:pPr>
        <w:spacing w:line="362" w:lineRule="auto"/>
        <w:rPr>
          <w:sz w:val="20"/>
        </w:rPr>
        <w:sectPr w:rsidR="00C13C79" w:rsidRPr="00520B0A">
          <w:pgSz w:w="12240" w:h="15840"/>
          <w:pgMar w:top="200" w:right="420" w:bottom="0" w:left="340" w:header="720" w:footer="720" w:gutter="0"/>
          <w:cols w:space="720"/>
        </w:sectPr>
      </w:pPr>
    </w:p>
    <w:p w:rsidR="00C13C79" w:rsidRPr="00520B0A" w:rsidRDefault="008741B7">
      <w:pPr>
        <w:spacing w:before="13" w:line="372" w:lineRule="auto"/>
        <w:ind w:left="380" w:right="3081"/>
        <w:rPr>
          <w:sz w:val="20"/>
        </w:rPr>
      </w:pPr>
      <w:r w:rsidRPr="00520B0A">
        <w:rPr>
          <w:sz w:val="20"/>
        </w:rPr>
        <w:t>Referring Physician: Hospital/Institution:</w:t>
      </w:r>
    </w:p>
    <w:p w:rsidR="00C13C79" w:rsidRPr="00520B0A" w:rsidRDefault="008741B7">
      <w:pPr>
        <w:ind w:left="380"/>
        <w:rPr>
          <w:sz w:val="20"/>
        </w:rPr>
      </w:pPr>
      <w:r w:rsidRPr="00520B0A">
        <w:rPr>
          <w:sz w:val="20"/>
        </w:rPr>
        <w:t>Address:</w:t>
      </w:r>
    </w:p>
    <w:p w:rsidR="00C13C79" w:rsidRPr="00520B0A" w:rsidRDefault="008741B7">
      <w:pPr>
        <w:spacing w:before="145" w:line="228" w:lineRule="exact"/>
        <w:ind w:left="380"/>
        <w:rPr>
          <w:sz w:val="20"/>
        </w:rPr>
      </w:pPr>
      <w:r w:rsidRPr="00520B0A">
        <w:rPr>
          <w:sz w:val="20"/>
        </w:rPr>
        <w:t>Telephone:</w:t>
      </w:r>
      <w:r w:rsidR="00EE4143" w:rsidRPr="00520B0A">
        <w:rPr>
          <w:sz w:val="20"/>
        </w:rPr>
        <w:tab/>
      </w:r>
      <w:r w:rsidR="00EE4143" w:rsidRPr="00520B0A">
        <w:rPr>
          <w:sz w:val="20"/>
        </w:rPr>
        <w:tab/>
      </w:r>
      <w:r w:rsidR="00EE4143" w:rsidRPr="00520B0A">
        <w:rPr>
          <w:sz w:val="20"/>
        </w:rPr>
        <w:tab/>
        <w:t>Email:</w:t>
      </w:r>
    </w:p>
    <w:p w:rsidR="00C13C79" w:rsidRPr="00520B0A" w:rsidRDefault="008741B7">
      <w:pPr>
        <w:spacing w:before="4" w:line="372" w:lineRule="auto"/>
        <w:ind w:left="267" w:right="4211"/>
        <w:rPr>
          <w:sz w:val="20"/>
        </w:rPr>
      </w:pPr>
      <w:r w:rsidRPr="00520B0A">
        <w:br w:type="column"/>
      </w:r>
      <w:r w:rsidRPr="00520B0A">
        <w:rPr>
          <w:sz w:val="20"/>
        </w:rPr>
        <w:t xml:space="preserve"> </w:t>
      </w:r>
    </w:p>
    <w:p w:rsidR="00C13C79" w:rsidRPr="00520B0A" w:rsidRDefault="00C13C79">
      <w:pPr>
        <w:spacing w:line="232" w:lineRule="auto"/>
        <w:rPr>
          <w:sz w:val="14"/>
        </w:rPr>
        <w:sectPr w:rsidR="00C13C79" w:rsidRPr="00520B0A">
          <w:type w:val="continuous"/>
          <w:pgSz w:w="12240" w:h="15840"/>
          <w:pgMar w:top="720" w:right="420" w:bottom="280" w:left="340" w:header="720" w:footer="720" w:gutter="0"/>
          <w:cols w:num="2" w:space="720" w:equalWidth="0">
            <w:col w:w="5131" w:space="401"/>
            <w:col w:w="5948"/>
          </w:cols>
        </w:sectPr>
      </w:pPr>
    </w:p>
    <w:tbl>
      <w:tblPr>
        <w:tblW w:w="0" w:type="auto"/>
        <w:tblInd w:w="267" w:type="dxa"/>
        <w:tblLayout w:type="fixed"/>
        <w:tblCellMar>
          <w:left w:w="0" w:type="dxa"/>
          <w:right w:w="0" w:type="dxa"/>
        </w:tblCellMar>
        <w:tblLook w:val="01E0" w:firstRow="1" w:lastRow="1" w:firstColumn="1" w:lastColumn="1" w:noHBand="0" w:noVBand="0"/>
      </w:tblPr>
      <w:tblGrid>
        <w:gridCol w:w="1572"/>
        <w:gridCol w:w="9538"/>
      </w:tblGrid>
      <w:tr w:rsidR="00520B0A" w:rsidRPr="00520B0A">
        <w:trPr>
          <w:trHeight w:val="604"/>
        </w:trPr>
        <w:tc>
          <w:tcPr>
            <w:tcW w:w="1572" w:type="dxa"/>
            <w:vMerge w:val="restart"/>
            <w:tcBorders>
              <w:left w:val="single" w:sz="4" w:space="0" w:color="231F20"/>
              <w:right w:val="single" w:sz="4" w:space="0" w:color="231F20"/>
            </w:tcBorders>
          </w:tcPr>
          <w:p w:rsidR="00C13C79" w:rsidRPr="00520B0A" w:rsidRDefault="008741B7">
            <w:pPr>
              <w:pStyle w:val="TableParagraph"/>
              <w:spacing w:before="107" w:line="247" w:lineRule="auto"/>
              <w:ind w:left="136" w:right="120" w:firstLine="364"/>
              <w:rPr>
                <w:sz w:val="15"/>
              </w:rPr>
            </w:pPr>
            <w:r w:rsidRPr="00520B0A">
              <w:rPr>
                <w:sz w:val="15"/>
              </w:rPr>
              <w:t>PHYSICIAN ICD-10 DIAGNOSIS</w:t>
            </w:r>
          </w:p>
          <w:p w:rsidR="00C13C79" w:rsidRPr="00520B0A" w:rsidRDefault="008741B7">
            <w:pPr>
              <w:pStyle w:val="TableParagraph"/>
              <w:spacing w:before="2" w:line="247" w:lineRule="auto"/>
              <w:ind w:left="493" w:right="219" w:hanging="245"/>
              <w:rPr>
                <w:sz w:val="15"/>
              </w:rPr>
            </w:pPr>
            <w:r w:rsidRPr="00520B0A">
              <w:rPr>
                <w:sz w:val="15"/>
              </w:rPr>
              <w:t>REQUIREMENT NOTICE</w:t>
            </w:r>
          </w:p>
        </w:tc>
        <w:tc>
          <w:tcPr>
            <w:tcW w:w="9538" w:type="dxa"/>
            <w:tcBorders>
              <w:left w:val="single" w:sz="4" w:space="0" w:color="231F20"/>
            </w:tcBorders>
          </w:tcPr>
          <w:p w:rsidR="00C13C79" w:rsidRPr="00520B0A" w:rsidRDefault="008741B7">
            <w:pPr>
              <w:pStyle w:val="TableParagraph"/>
              <w:spacing w:before="85" w:line="232" w:lineRule="auto"/>
              <w:ind w:left="107" w:right="179"/>
              <w:rPr>
                <w:sz w:val="12"/>
              </w:rPr>
            </w:pPr>
            <w:r w:rsidRPr="00520B0A">
              <w:rPr>
                <w:sz w:val="12"/>
              </w:rPr>
              <w:t>When ordering tests, please be informed that the physician (or other authorized individual) is required to make an independent medical necessity decision with regard to each test the laboratory will bill. Additionally, the physician (or other authorized individual) understands he or she is required to (1) submit ICD-10 diagnosis information supported by the patient's medical record, as documentation of the medical necessity of the tests orders or (2) explain and have the patient sign an Advance Beneficiary Notice/Waiver Statement.</w:t>
            </w:r>
          </w:p>
        </w:tc>
      </w:tr>
      <w:tr w:rsidR="00520B0A" w:rsidRPr="00520B0A">
        <w:trPr>
          <w:trHeight w:val="336"/>
        </w:trPr>
        <w:tc>
          <w:tcPr>
            <w:tcW w:w="1572" w:type="dxa"/>
            <w:vMerge/>
            <w:tcBorders>
              <w:top w:val="nil"/>
              <w:left w:val="single" w:sz="4" w:space="0" w:color="231F20"/>
              <w:right w:val="single" w:sz="4" w:space="0" w:color="231F20"/>
            </w:tcBorders>
          </w:tcPr>
          <w:p w:rsidR="00C13C79" w:rsidRPr="00520B0A" w:rsidRDefault="00C13C79">
            <w:pPr>
              <w:rPr>
                <w:sz w:val="2"/>
                <w:szCs w:val="2"/>
              </w:rPr>
            </w:pPr>
          </w:p>
        </w:tc>
        <w:tc>
          <w:tcPr>
            <w:tcW w:w="9538" w:type="dxa"/>
            <w:tcBorders>
              <w:left w:val="single" w:sz="4" w:space="0" w:color="231F20"/>
            </w:tcBorders>
          </w:tcPr>
          <w:p w:rsidR="00C13C79" w:rsidRPr="00520B0A" w:rsidRDefault="008741B7">
            <w:pPr>
              <w:pStyle w:val="TableParagraph"/>
              <w:tabs>
                <w:tab w:val="left" w:pos="3254"/>
                <w:tab w:val="left" w:pos="4828"/>
                <w:tab w:val="left" w:pos="6402"/>
                <w:tab w:val="left" w:pos="7977"/>
              </w:tabs>
              <w:spacing w:before="110" w:line="206" w:lineRule="exact"/>
              <w:ind w:left="107"/>
              <w:rPr>
                <w:sz w:val="18"/>
              </w:rPr>
            </w:pPr>
            <w:r w:rsidRPr="00520B0A">
              <w:rPr>
                <w:position w:val="1"/>
                <w:sz w:val="16"/>
              </w:rPr>
              <w:t>ICD-10</w:t>
            </w:r>
            <w:r w:rsidRPr="00520B0A">
              <w:rPr>
                <w:spacing w:val="-3"/>
                <w:position w:val="1"/>
                <w:sz w:val="16"/>
              </w:rPr>
              <w:t xml:space="preserve"> </w:t>
            </w:r>
            <w:r w:rsidRPr="00520B0A">
              <w:rPr>
                <w:position w:val="1"/>
                <w:sz w:val="16"/>
              </w:rPr>
              <w:t xml:space="preserve">DIAGNOSIS   </w:t>
            </w:r>
            <w:r w:rsidRPr="00520B0A">
              <w:rPr>
                <w:spacing w:val="20"/>
                <w:position w:val="1"/>
                <w:sz w:val="16"/>
              </w:rPr>
              <w:t xml:space="preserve"> </w:t>
            </w:r>
            <w:r w:rsidRPr="00520B0A">
              <w:rPr>
                <w:sz w:val="18"/>
              </w:rPr>
              <w:t>1)</w:t>
            </w:r>
            <w:r w:rsidRPr="00520B0A">
              <w:rPr>
                <w:sz w:val="18"/>
              </w:rPr>
              <w:tab/>
              <w:t>2)</w:t>
            </w:r>
            <w:r w:rsidRPr="00520B0A">
              <w:rPr>
                <w:sz w:val="18"/>
              </w:rPr>
              <w:tab/>
              <w:t>3)</w:t>
            </w:r>
            <w:r w:rsidRPr="00520B0A">
              <w:rPr>
                <w:sz w:val="18"/>
              </w:rPr>
              <w:tab/>
              <w:t>4)</w:t>
            </w:r>
            <w:r w:rsidRPr="00520B0A">
              <w:rPr>
                <w:sz w:val="18"/>
              </w:rPr>
              <w:tab/>
              <w:t>5)</w:t>
            </w:r>
          </w:p>
        </w:tc>
      </w:tr>
    </w:tbl>
    <w:p w:rsidR="00C13C79" w:rsidRPr="00520B0A" w:rsidRDefault="008741B7">
      <w:pPr>
        <w:spacing w:line="20" w:lineRule="exact"/>
        <w:ind w:left="267"/>
        <w:rPr>
          <w:sz w:val="2"/>
        </w:rPr>
      </w:pPr>
      <w:r w:rsidRPr="00520B0A">
        <w:rPr>
          <w:noProof/>
          <w:sz w:val="2"/>
        </w:rPr>
        <mc:AlternateContent>
          <mc:Choice Requires="wpg">
            <w:drawing>
              <wp:inline distT="0" distB="0" distL="0" distR="0">
                <wp:extent cx="992505" cy="6350"/>
                <wp:effectExtent l="0" t="0" r="0" b="317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505" cy="6350"/>
                          <a:chOff x="0" y="0"/>
                          <a:chExt cx="1563" cy="10"/>
                        </a:xfrm>
                      </wpg:grpSpPr>
                      <wps:wsp>
                        <wps:cNvPr id="19" name="Rectangle 8"/>
                        <wps:cNvSpPr>
                          <a:spLocks noChangeArrowheads="1"/>
                        </wps:cNvSpPr>
                        <wps:spPr bwMode="auto">
                          <a:xfrm>
                            <a:off x="0" y="0"/>
                            <a:ext cx="1563"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F3B80C" id="Group 7" o:spid="_x0000_s1026" style="width:78.15pt;height:.5pt;mso-position-horizontal-relative:char;mso-position-vertical-relative:line" coordsize="15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">
                <v:rect id="Rectangle 8" o:spid="_x0000_s1027" style="position:absolute;width:156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" fillcolor="#231f20" stroked="f"/>
                <w10:anchorlock/>
              </v:group>
            </w:pict>
          </mc:Fallback>
        </mc:AlternateContent>
      </w:r>
    </w:p>
    <w:p w:rsidR="00C13C79" w:rsidRPr="00520B0A" w:rsidRDefault="008741B7">
      <w:pPr>
        <w:tabs>
          <w:tab w:val="left" w:pos="5799"/>
        </w:tabs>
        <w:spacing w:before="107"/>
        <w:ind w:left="852"/>
        <w:rPr>
          <w:sz w:val="18"/>
        </w:rPr>
      </w:pPr>
      <w:r w:rsidRPr="00520B0A">
        <w:rPr>
          <w:noProof/>
        </w:rPr>
        <mc:AlternateContent>
          <mc:Choice Requires="wps">
            <w:drawing>
              <wp:anchor distT="0" distB="0" distL="114300" distR="114300" simplePos="0" relativeHeight="251652096" behindDoc="0" locked="0" layoutInCell="1" allowOverlap="1">
                <wp:simplePos x="0" y="0"/>
                <wp:positionH relativeFrom="page">
                  <wp:posOffset>486410</wp:posOffset>
                </wp:positionH>
                <wp:positionV relativeFrom="paragraph">
                  <wp:posOffset>111760</wp:posOffset>
                </wp:positionV>
                <wp:extent cx="92710" cy="9271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2D98D" id="Rectangle 6" o:spid="_x0000_s1026" style="position:absolute;margin-left:38.3pt;margin-top:8.8pt;width:7.3pt;height:7.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" filled="f" strokeweight="1pt">
                <w10:wrap anchorx="page"/>
              </v:rect>
            </w:pict>
          </mc:Fallback>
        </mc:AlternateContent>
      </w:r>
      <w:r w:rsidRPr="00520B0A">
        <w:rPr>
          <w:sz w:val="20"/>
        </w:rPr>
        <w:t>Comprehensive</w:t>
      </w:r>
      <w:r w:rsidRPr="00520B0A">
        <w:rPr>
          <w:spacing w:val="-11"/>
          <w:sz w:val="20"/>
        </w:rPr>
        <w:t xml:space="preserve"> </w:t>
      </w:r>
      <w:r w:rsidRPr="00520B0A">
        <w:rPr>
          <w:sz w:val="20"/>
        </w:rPr>
        <w:t>hemoglobinopathy</w:t>
      </w:r>
      <w:r w:rsidRPr="00520B0A">
        <w:rPr>
          <w:spacing w:val="-12"/>
          <w:sz w:val="20"/>
        </w:rPr>
        <w:t xml:space="preserve"> </w:t>
      </w:r>
      <w:r w:rsidRPr="00520B0A">
        <w:rPr>
          <w:sz w:val="20"/>
        </w:rPr>
        <w:t>workup</w:t>
      </w:r>
      <w:r w:rsidRPr="00520B0A">
        <w:rPr>
          <w:sz w:val="20"/>
        </w:rPr>
        <w:tab/>
        <w:t>Requisition requirement</w:t>
      </w:r>
      <w:r w:rsidRPr="00520B0A">
        <w:rPr>
          <w:sz w:val="24"/>
        </w:rPr>
        <w:t xml:space="preserve">: </w:t>
      </w:r>
      <w:r w:rsidRPr="00520B0A">
        <w:rPr>
          <w:sz w:val="18"/>
        </w:rPr>
        <w:t>One requisition per</w:t>
      </w:r>
      <w:r w:rsidRPr="00520B0A">
        <w:rPr>
          <w:spacing w:val="-10"/>
          <w:sz w:val="18"/>
        </w:rPr>
        <w:t xml:space="preserve"> </w:t>
      </w:r>
      <w:r w:rsidRPr="00520B0A">
        <w:rPr>
          <w:sz w:val="18"/>
        </w:rPr>
        <w:t>patient</w:t>
      </w:r>
    </w:p>
    <w:p w:rsidR="00C13C79" w:rsidRPr="00520B0A" w:rsidRDefault="008741B7">
      <w:pPr>
        <w:tabs>
          <w:tab w:val="left" w:pos="5799"/>
        </w:tabs>
        <w:spacing w:before="97" w:line="231" w:lineRule="exact"/>
        <w:ind w:left="852"/>
        <w:rPr>
          <w:sz w:val="16"/>
        </w:rPr>
      </w:pPr>
      <w:r w:rsidRPr="00520B0A">
        <w:rPr>
          <w:noProof/>
        </w:rPr>
        <mc:AlternateContent>
          <mc:Choice Requires="wps">
            <w:drawing>
              <wp:anchor distT="0" distB="0" distL="114300" distR="114300" simplePos="0" relativeHeight="251653120" behindDoc="0" locked="0" layoutInCell="1" allowOverlap="1">
                <wp:simplePos x="0" y="0"/>
                <wp:positionH relativeFrom="page">
                  <wp:posOffset>484505</wp:posOffset>
                </wp:positionH>
                <wp:positionV relativeFrom="paragraph">
                  <wp:posOffset>107315</wp:posOffset>
                </wp:positionV>
                <wp:extent cx="92710" cy="9271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27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01555" id="Rectangle 5" o:spid="_x0000_s1026" style="position:absolute;margin-left:38.15pt;margin-top:8.45pt;width:7.3pt;height:7.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" filled="f" strokeweight="1pt">
                <w10:wrap anchorx="page"/>
              </v:rect>
            </w:pict>
          </mc:Fallback>
        </mc:AlternateContent>
      </w:r>
      <w:r w:rsidRPr="00520B0A">
        <w:rPr>
          <w:position w:val="-2"/>
          <w:sz w:val="20"/>
        </w:rPr>
        <w:t xml:space="preserve">Limited workup. </w:t>
      </w:r>
      <w:r w:rsidRPr="00520B0A">
        <w:rPr>
          <w:spacing w:val="29"/>
          <w:position w:val="-2"/>
          <w:sz w:val="20"/>
        </w:rPr>
        <w:t xml:space="preserve"> </w:t>
      </w:r>
      <w:r w:rsidRPr="00520B0A">
        <w:rPr>
          <w:position w:val="-2"/>
          <w:sz w:val="20"/>
        </w:rPr>
        <w:t>Please</w:t>
      </w:r>
      <w:r w:rsidRPr="00520B0A">
        <w:rPr>
          <w:spacing w:val="-8"/>
          <w:position w:val="-2"/>
          <w:sz w:val="20"/>
        </w:rPr>
        <w:t xml:space="preserve"> </w:t>
      </w:r>
      <w:r w:rsidRPr="00520B0A">
        <w:rPr>
          <w:position w:val="-2"/>
          <w:sz w:val="20"/>
        </w:rPr>
        <w:t>specify:</w:t>
      </w:r>
      <w:r w:rsidRPr="00520B0A">
        <w:rPr>
          <w:position w:val="-2"/>
          <w:sz w:val="20"/>
        </w:rPr>
        <w:tab/>
      </w:r>
      <w:r w:rsidRPr="00520B0A">
        <w:rPr>
          <w:sz w:val="20"/>
        </w:rPr>
        <w:t xml:space="preserve">Specimen requirement: </w:t>
      </w:r>
      <w:r w:rsidRPr="00520B0A">
        <w:rPr>
          <w:sz w:val="16"/>
        </w:rPr>
        <w:t>For adults, send two tubes of</w:t>
      </w:r>
      <w:r w:rsidRPr="00520B0A">
        <w:rPr>
          <w:spacing w:val="-7"/>
          <w:sz w:val="16"/>
        </w:rPr>
        <w:t xml:space="preserve"> </w:t>
      </w:r>
      <w:r w:rsidRPr="00520B0A">
        <w:rPr>
          <w:sz w:val="16"/>
        </w:rPr>
        <w:t>EDTA</w:t>
      </w:r>
      <w:r w:rsidR="008956E9" w:rsidRPr="00520B0A">
        <w:rPr>
          <w:sz w:val="16"/>
        </w:rPr>
        <w:t xml:space="preserve"> </w:t>
      </w:r>
      <w:r w:rsidRPr="00520B0A">
        <w:rPr>
          <w:sz w:val="16"/>
        </w:rPr>
        <w:t>anti-coagulated</w:t>
      </w:r>
    </w:p>
    <w:p w:rsidR="00C13C79" w:rsidRPr="00520B0A" w:rsidRDefault="00C13C79">
      <w:pPr>
        <w:spacing w:line="231" w:lineRule="exact"/>
        <w:rPr>
          <w:sz w:val="16"/>
        </w:rPr>
        <w:sectPr w:rsidR="00C13C79" w:rsidRPr="00520B0A">
          <w:type w:val="continuous"/>
          <w:pgSz w:w="12240" w:h="15840"/>
          <w:pgMar w:top="720" w:right="420" w:bottom="280" w:left="340" w:header="720" w:footer="720" w:gutter="0"/>
          <w:cols w:space="720"/>
        </w:sectPr>
      </w:pPr>
    </w:p>
    <w:p w:rsidR="00C13C79" w:rsidRPr="00520B0A" w:rsidRDefault="008741B7">
      <w:pPr>
        <w:spacing w:before="66" w:line="208" w:lineRule="auto"/>
        <w:ind w:left="379" w:right="22"/>
        <w:rPr>
          <w:sz w:val="20"/>
        </w:rPr>
      </w:pPr>
      <w:r w:rsidRPr="00520B0A">
        <w:rPr>
          <w:sz w:val="20"/>
          <w:u w:val="single" w:color="231F20"/>
        </w:rPr>
        <w:t>Patient's family history</w:t>
      </w:r>
      <w:r w:rsidRPr="00520B0A">
        <w:rPr>
          <w:sz w:val="20"/>
        </w:rPr>
        <w:t>:</w:t>
      </w:r>
    </w:p>
    <w:p w:rsidR="00C13C79" w:rsidRPr="00520B0A" w:rsidRDefault="00C13C79">
      <w:pPr>
        <w:spacing w:before="2"/>
        <w:rPr>
          <w:sz w:val="26"/>
        </w:rPr>
      </w:pPr>
    </w:p>
    <w:p w:rsidR="00C13C79" w:rsidRPr="00520B0A" w:rsidRDefault="008741B7">
      <w:pPr>
        <w:spacing w:before="1"/>
        <w:ind w:left="399"/>
        <w:rPr>
          <w:sz w:val="20"/>
        </w:rPr>
      </w:pPr>
      <w:r w:rsidRPr="00520B0A">
        <w:rPr>
          <w:sz w:val="20"/>
          <w:u w:val="single" w:color="231F20"/>
        </w:rPr>
        <w:t xml:space="preserve">Provisional </w:t>
      </w:r>
      <w:proofErr w:type="spellStart"/>
      <w:r w:rsidRPr="00520B0A">
        <w:rPr>
          <w:sz w:val="20"/>
          <w:u w:val="single" w:color="231F20"/>
        </w:rPr>
        <w:t>Hb</w:t>
      </w:r>
      <w:proofErr w:type="spellEnd"/>
      <w:r w:rsidRPr="00520B0A">
        <w:rPr>
          <w:sz w:val="20"/>
          <w:u w:val="single" w:color="231F20"/>
        </w:rPr>
        <w:t xml:space="preserve"> diagnosis</w:t>
      </w:r>
      <w:r w:rsidRPr="00520B0A">
        <w:rPr>
          <w:sz w:val="20"/>
        </w:rPr>
        <w:t>:</w:t>
      </w:r>
    </w:p>
    <w:p w:rsidR="00C13C79" w:rsidRPr="00520B0A" w:rsidRDefault="008741B7">
      <w:pPr>
        <w:spacing w:line="178" w:lineRule="exact"/>
        <w:ind w:left="379"/>
        <w:rPr>
          <w:sz w:val="16"/>
        </w:rPr>
      </w:pPr>
      <w:r w:rsidRPr="00520B0A">
        <w:br w:type="column"/>
      </w:r>
      <w:proofErr w:type="gramStart"/>
      <w:r w:rsidRPr="00520B0A">
        <w:rPr>
          <w:sz w:val="16"/>
        </w:rPr>
        <w:t>blood</w:t>
      </w:r>
      <w:proofErr w:type="gramEnd"/>
      <w:r w:rsidRPr="00520B0A">
        <w:rPr>
          <w:sz w:val="16"/>
        </w:rPr>
        <w:t xml:space="preserve"> (</w:t>
      </w:r>
      <w:r w:rsidRPr="00520B0A">
        <w:rPr>
          <w:b/>
          <w:sz w:val="16"/>
          <w:u w:val="single"/>
        </w:rPr>
        <w:t>lavender top</w:t>
      </w:r>
      <w:r w:rsidRPr="00520B0A">
        <w:rPr>
          <w:sz w:val="16"/>
        </w:rPr>
        <w:t>)</w:t>
      </w:r>
      <w:r w:rsidR="00520B0A" w:rsidRPr="00520B0A">
        <w:rPr>
          <w:sz w:val="16"/>
        </w:rPr>
        <w:t xml:space="preserve"> </w:t>
      </w:r>
      <w:r w:rsidR="00520B0A">
        <w:rPr>
          <w:color w:val="000000"/>
          <w:sz w:val="16"/>
          <w:szCs w:val="16"/>
        </w:rPr>
        <w:t xml:space="preserve">total of </w:t>
      </w:r>
      <w:r w:rsidR="00520B0A" w:rsidRPr="00520B0A">
        <w:rPr>
          <w:b/>
          <w:color w:val="000000"/>
          <w:sz w:val="16"/>
          <w:szCs w:val="16"/>
          <w:u w:val="single"/>
        </w:rPr>
        <w:t>at least 5mL.</w:t>
      </w:r>
      <w:r w:rsidR="00520B0A" w:rsidRPr="00520B0A">
        <w:rPr>
          <w:b/>
          <w:color w:val="000000"/>
          <w:sz w:val="16"/>
          <w:szCs w:val="16"/>
          <w:u w:val="single"/>
        </w:rPr>
        <w:t>of whole blood</w:t>
      </w:r>
      <w:r w:rsidRPr="00520B0A">
        <w:rPr>
          <w:sz w:val="16"/>
          <w:szCs w:val="16"/>
        </w:rPr>
        <w:t>. For infants under the age of 2 years</w:t>
      </w:r>
      <w:r w:rsidRPr="00520B0A">
        <w:rPr>
          <w:sz w:val="16"/>
        </w:rPr>
        <w:t>, send one pediatric tube.</w:t>
      </w:r>
    </w:p>
    <w:p w:rsidR="00C13C79" w:rsidRPr="00520B0A" w:rsidRDefault="00C13C79">
      <w:pPr>
        <w:spacing w:before="5"/>
        <w:rPr>
          <w:sz w:val="16"/>
        </w:rPr>
      </w:pPr>
    </w:p>
    <w:p w:rsidR="00C13C79" w:rsidRPr="00520B0A" w:rsidRDefault="008741B7">
      <w:pPr>
        <w:ind w:left="379"/>
        <w:rPr>
          <w:sz w:val="20"/>
        </w:rPr>
      </w:pPr>
      <w:r w:rsidRPr="00520B0A">
        <w:rPr>
          <w:sz w:val="20"/>
          <w:u w:val="single" w:color="231F20"/>
        </w:rPr>
        <w:t xml:space="preserve">Patient's </w:t>
      </w:r>
      <w:r w:rsidR="008956E9" w:rsidRPr="00520B0A">
        <w:rPr>
          <w:sz w:val="20"/>
          <w:u w:val="single" w:color="231F20"/>
        </w:rPr>
        <w:t>Race-</w:t>
      </w:r>
      <w:r w:rsidRPr="00520B0A">
        <w:rPr>
          <w:sz w:val="20"/>
          <w:u w:val="single" w:color="231F20"/>
        </w:rPr>
        <w:t>Ethnic Background</w:t>
      </w:r>
    </w:p>
    <w:p w:rsidR="00C13C79" w:rsidRPr="00520B0A" w:rsidRDefault="008741B7">
      <w:pPr>
        <w:tabs>
          <w:tab w:val="left" w:pos="2047"/>
          <w:tab w:val="left" w:pos="2270"/>
          <w:tab w:val="left" w:pos="3370"/>
          <w:tab w:val="left" w:pos="3619"/>
          <w:tab w:val="left" w:pos="4620"/>
          <w:tab w:val="left" w:pos="4973"/>
          <w:tab w:val="left" w:pos="5743"/>
        </w:tabs>
        <w:spacing w:before="88"/>
        <w:ind w:left="382"/>
        <w:rPr>
          <w:sz w:val="18"/>
        </w:rPr>
      </w:pPr>
      <w:r w:rsidRPr="00520B0A">
        <w:rPr>
          <w:sz w:val="18"/>
        </w:rPr>
        <w:t>African</w:t>
      </w:r>
      <w:r w:rsidRPr="00520B0A">
        <w:rPr>
          <w:spacing w:val="-14"/>
          <w:sz w:val="18"/>
        </w:rPr>
        <w:t xml:space="preserve"> </w:t>
      </w:r>
      <w:r w:rsidRPr="00520B0A">
        <w:rPr>
          <w:sz w:val="18"/>
        </w:rPr>
        <w:t>American</w:t>
      </w:r>
      <w:r w:rsidRPr="00520B0A">
        <w:rPr>
          <w:sz w:val="18"/>
          <w:u w:val="single" w:color="221E1F"/>
        </w:rPr>
        <w:tab/>
      </w:r>
      <w:r w:rsidRPr="00520B0A">
        <w:rPr>
          <w:sz w:val="18"/>
        </w:rPr>
        <w:tab/>
        <w:t>Caucasian</w:t>
      </w:r>
      <w:r w:rsidRPr="00520B0A">
        <w:rPr>
          <w:sz w:val="18"/>
          <w:u w:val="single" w:color="221E1F"/>
        </w:rPr>
        <w:tab/>
      </w:r>
      <w:r w:rsidRPr="00520B0A">
        <w:rPr>
          <w:sz w:val="18"/>
        </w:rPr>
        <w:tab/>
        <w:t>Hispanic</w:t>
      </w:r>
      <w:r w:rsidRPr="00520B0A">
        <w:rPr>
          <w:sz w:val="18"/>
          <w:u w:val="single" w:color="221E1F"/>
        </w:rPr>
        <w:tab/>
      </w:r>
      <w:r w:rsidRPr="00520B0A">
        <w:rPr>
          <w:sz w:val="18"/>
        </w:rPr>
        <w:tab/>
        <w:t>Other</w:t>
      </w:r>
      <w:r w:rsidRPr="00520B0A">
        <w:rPr>
          <w:sz w:val="18"/>
          <w:u w:val="single" w:color="221E1F"/>
        </w:rPr>
        <w:t xml:space="preserve"> </w:t>
      </w:r>
      <w:r w:rsidRPr="00520B0A">
        <w:rPr>
          <w:sz w:val="18"/>
          <w:u w:val="single" w:color="221E1F"/>
        </w:rPr>
        <w:tab/>
      </w:r>
    </w:p>
    <w:p w:rsidR="00C13C79" w:rsidRPr="00520B0A" w:rsidRDefault="00C13C79">
      <w:pPr>
        <w:rPr>
          <w:sz w:val="18"/>
        </w:rPr>
        <w:sectPr w:rsidR="00C13C79" w:rsidRPr="00520B0A">
          <w:type w:val="continuous"/>
          <w:pgSz w:w="12240" w:h="15840"/>
          <w:pgMar w:top="720" w:right="420" w:bottom="280" w:left="340" w:header="720" w:footer="720" w:gutter="0"/>
          <w:cols w:num="2" w:space="720" w:equalWidth="0">
            <w:col w:w="4772" w:space="645"/>
            <w:col w:w="6063"/>
          </w:cols>
        </w:sectPr>
      </w:pPr>
    </w:p>
    <w:p w:rsidR="00C13C79" w:rsidRPr="00520B0A" w:rsidRDefault="00C13C79">
      <w:pPr>
        <w:spacing w:before="1"/>
        <w:rPr>
          <w:sz w:val="11"/>
        </w:rPr>
      </w:pPr>
    </w:p>
    <w:p w:rsidR="00C13C79" w:rsidRPr="00520B0A" w:rsidRDefault="008741B7">
      <w:pPr>
        <w:spacing w:line="232" w:lineRule="auto"/>
        <w:ind w:left="399" w:right="19" w:hanging="3"/>
        <w:rPr>
          <w:sz w:val="20"/>
        </w:rPr>
      </w:pPr>
      <w:r w:rsidRPr="00520B0A">
        <w:rPr>
          <w:sz w:val="20"/>
          <w:u w:val="single" w:color="231F20"/>
        </w:rPr>
        <w:t>Patient's medical history</w:t>
      </w:r>
      <w:r w:rsidRPr="00520B0A">
        <w:rPr>
          <w:sz w:val="20"/>
        </w:rPr>
        <w:t>: Diagnoses:</w:t>
      </w:r>
    </w:p>
    <w:p w:rsidR="00C13C79" w:rsidRPr="00520B0A" w:rsidRDefault="008741B7">
      <w:pPr>
        <w:tabs>
          <w:tab w:val="left" w:pos="5772"/>
        </w:tabs>
        <w:spacing w:before="91" w:line="345" w:lineRule="auto"/>
        <w:ind w:left="396" w:right="302"/>
        <w:rPr>
          <w:sz w:val="20"/>
        </w:rPr>
      </w:pPr>
      <w:r w:rsidRPr="00520B0A">
        <w:br w:type="column"/>
      </w:r>
      <w:r w:rsidRPr="00520B0A">
        <w:rPr>
          <w:sz w:val="20"/>
        </w:rPr>
        <w:t>Please</w:t>
      </w:r>
      <w:r w:rsidRPr="00520B0A">
        <w:rPr>
          <w:spacing w:val="-22"/>
          <w:sz w:val="20"/>
        </w:rPr>
        <w:t xml:space="preserve"> </w:t>
      </w:r>
      <w:r w:rsidRPr="00520B0A">
        <w:rPr>
          <w:sz w:val="20"/>
        </w:rPr>
        <w:t xml:space="preserve">Specify: </w:t>
      </w:r>
      <w:r w:rsidRPr="00520B0A">
        <w:rPr>
          <w:w w:val="99"/>
          <w:sz w:val="20"/>
          <w:u w:val="single" w:color="221E1F"/>
        </w:rPr>
        <w:t xml:space="preserve"> </w:t>
      </w:r>
      <w:r w:rsidRPr="00520B0A">
        <w:rPr>
          <w:sz w:val="20"/>
          <w:u w:val="single" w:color="221E1F"/>
        </w:rPr>
        <w:tab/>
      </w:r>
      <w:r w:rsidRPr="00520B0A">
        <w:rPr>
          <w:sz w:val="20"/>
        </w:rPr>
        <w:t xml:space="preserve"> </w:t>
      </w:r>
      <w:r w:rsidRPr="00520B0A">
        <w:rPr>
          <w:sz w:val="20"/>
          <w:u w:val="single" w:color="231F20"/>
        </w:rPr>
        <w:t>Physical</w:t>
      </w:r>
      <w:r w:rsidRPr="00520B0A">
        <w:rPr>
          <w:spacing w:val="-13"/>
          <w:sz w:val="20"/>
          <w:u w:val="single" w:color="231F20"/>
        </w:rPr>
        <w:t xml:space="preserve"> </w:t>
      </w:r>
      <w:r w:rsidRPr="00520B0A">
        <w:rPr>
          <w:sz w:val="20"/>
          <w:u w:val="single" w:color="231F20"/>
        </w:rPr>
        <w:t>findings</w:t>
      </w:r>
      <w:r w:rsidRPr="00520B0A">
        <w:rPr>
          <w:sz w:val="20"/>
        </w:rPr>
        <w:t>:</w:t>
      </w:r>
    </w:p>
    <w:p w:rsidR="00C13C79" w:rsidRPr="00520B0A" w:rsidRDefault="008741B7">
      <w:pPr>
        <w:spacing w:line="204" w:lineRule="exact"/>
        <w:ind w:left="396"/>
        <w:rPr>
          <w:sz w:val="20"/>
        </w:rPr>
      </w:pPr>
      <w:r w:rsidRPr="00520B0A">
        <w:rPr>
          <w:sz w:val="20"/>
        </w:rPr>
        <w:t>Splenomegaly:</w:t>
      </w:r>
    </w:p>
    <w:p w:rsidR="00C13C79" w:rsidRPr="00520B0A" w:rsidRDefault="00C13C79">
      <w:pPr>
        <w:spacing w:line="204" w:lineRule="exact"/>
        <w:rPr>
          <w:sz w:val="20"/>
        </w:rPr>
        <w:sectPr w:rsidR="00C13C79" w:rsidRPr="00520B0A">
          <w:type w:val="continuous"/>
          <w:pgSz w:w="12240" w:h="15840"/>
          <w:pgMar w:top="720" w:right="420" w:bottom="280" w:left="340" w:header="720" w:footer="720" w:gutter="0"/>
          <w:cols w:num="2" w:space="720" w:equalWidth="0">
            <w:col w:w="2449" w:space="2954"/>
            <w:col w:w="6077"/>
          </w:cols>
        </w:sectPr>
      </w:pPr>
    </w:p>
    <w:p w:rsidR="00C13C79" w:rsidRPr="00520B0A" w:rsidRDefault="008741B7" w:rsidP="00EE4143">
      <w:pPr>
        <w:tabs>
          <w:tab w:val="left" w:pos="5798"/>
          <w:tab w:val="left" w:pos="8803"/>
        </w:tabs>
        <w:spacing w:before="53" w:line="326" w:lineRule="auto"/>
        <w:ind w:left="399" w:right="2165"/>
        <w:rPr>
          <w:sz w:val="11"/>
        </w:rPr>
      </w:pPr>
      <w:r w:rsidRPr="00520B0A">
        <w:rPr>
          <w:sz w:val="20"/>
        </w:rPr>
        <w:t>Medications:</w:t>
      </w:r>
      <w:r w:rsidRPr="00520B0A">
        <w:rPr>
          <w:sz w:val="20"/>
        </w:rPr>
        <w:tab/>
        <w:t>Hepatomegaly:</w:t>
      </w:r>
      <w:r w:rsidRPr="00520B0A">
        <w:rPr>
          <w:sz w:val="20"/>
        </w:rPr>
        <w:tab/>
      </w:r>
      <w:r w:rsidRPr="00520B0A">
        <w:rPr>
          <w:spacing w:val="-4"/>
          <w:sz w:val="20"/>
        </w:rPr>
        <w:t xml:space="preserve">Other: </w:t>
      </w:r>
      <w:r w:rsidRPr="00520B0A">
        <w:rPr>
          <w:sz w:val="20"/>
        </w:rPr>
        <w:t>Pregnancy:</w:t>
      </w:r>
      <w:r w:rsidRPr="00520B0A">
        <w:rPr>
          <w:noProof/>
        </w:rPr>
        <mc:AlternateContent>
          <mc:Choice Requires="wps">
            <w:drawing>
              <wp:anchor distT="0" distB="0" distL="0" distR="0" simplePos="0" relativeHeight="251655168" behindDoc="1" locked="0" layoutInCell="1" allowOverlap="1">
                <wp:simplePos x="0" y="0"/>
                <wp:positionH relativeFrom="page">
                  <wp:posOffset>379730</wp:posOffset>
                </wp:positionH>
                <wp:positionV relativeFrom="paragraph">
                  <wp:posOffset>109220</wp:posOffset>
                </wp:positionV>
                <wp:extent cx="2021205" cy="2502535"/>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250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17"/>
                              <w:gridCol w:w="1351"/>
                            </w:tblGrid>
                            <w:tr w:rsidR="00C13C79">
                              <w:trPr>
                                <w:trHeight w:val="445"/>
                              </w:trPr>
                              <w:tc>
                                <w:tcPr>
                                  <w:tcW w:w="3168" w:type="dxa"/>
                                  <w:gridSpan w:val="2"/>
                                </w:tcPr>
                                <w:p w:rsidR="00C13C79" w:rsidRDefault="008741B7">
                                  <w:pPr>
                                    <w:pStyle w:val="TableParagraph"/>
                                    <w:spacing w:before="4" w:line="228" w:lineRule="exact"/>
                                    <w:ind w:left="419"/>
                                    <w:rPr>
                                      <w:sz w:val="20"/>
                                    </w:rPr>
                                  </w:pPr>
                                  <w:r>
                                    <w:rPr>
                                      <w:color w:val="231F20"/>
                                      <w:sz w:val="20"/>
                                      <w:u w:val="single" w:color="231F20"/>
                                    </w:rPr>
                                    <w:t>HEMATOLOGY RESULTS</w:t>
                                  </w:r>
                                </w:p>
                                <w:p w:rsidR="00C13C79" w:rsidRDefault="008741B7">
                                  <w:pPr>
                                    <w:pStyle w:val="TableParagraph"/>
                                    <w:spacing w:line="194" w:lineRule="exact"/>
                                    <w:ind w:left="107"/>
                                    <w:rPr>
                                      <w:sz w:val="20"/>
                                    </w:rPr>
                                  </w:pPr>
                                  <w:r>
                                    <w:rPr>
                                      <w:color w:val="231F20"/>
                                      <w:sz w:val="20"/>
                                    </w:rPr>
                                    <w:t>Date:</w:t>
                                  </w:r>
                                </w:p>
                              </w:tc>
                            </w:tr>
                            <w:tr w:rsidR="00C13C79">
                              <w:trPr>
                                <w:trHeight w:val="268"/>
                              </w:trPr>
                              <w:tc>
                                <w:tcPr>
                                  <w:tcW w:w="1817" w:type="dxa"/>
                                </w:tcPr>
                                <w:p w:rsidR="00C13C79" w:rsidRDefault="008741B7">
                                  <w:pPr>
                                    <w:pStyle w:val="TableParagraph"/>
                                    <w:spacing w:before="25" w:line="223" w:lineRule="exact"/>
                                    <w:ind w:left="357"/>
                                    <w:rPr>
                                      <w:sz w:val="20"/>
                                    </w:rPr>
                                  </w:pPr>
                                  <w:r>
                                    <w:rPr>
                                      <w:color w:val="231F20"/>
                                      <w:sz w:val="20"/>
                                    </w:rPr>
                                    <w:t>WBC</w:t>
                                  </w:r>
                                </w:p>
                              </w:tc>
                              <w:tc>
                                <w:tcPr>
                                  <w:tcW w:w="1351" w:type="dxa"/>
                                </w:tcPr>
                                <w:p w:rsidR="00C13C79" w:rsidRDefault="00C13C79">
                                  <w:pPr>
                                    <w:pStyle w:val="TableParagraph"/>
                                    <w:rPr>
                                      <w:sz w:val="16"/>
                                    </w:rPr>
                                  </w:pPr>
                                </w:p>
                              </w:tc>
                            </w:tr>
                            <w:tr w:rsidR="00C13C79">
                              <w:trPr>
                                <w:trHeight w:val="265"/>
                              </w:trPr>
                              <w:tc>
                                <w:tcPr>
                                  <w:tcW w:w="1817" w:type="dxa"/>
                                </w:tcPr>
                                <w:p w:rsidR="00C13C79" w:rsidRDefault="008741B7">
                                  <w:pPr>
                                    <w:pStyle w:val="TableParagraph"/>
                                    <w:spacing w:before="25" w:line="221" w:lineRule="exact"/>
                                    <w:ind w:left="357"/>
                                    <w:rPr>
                                      <w:sz w:val="20"/>
                                    </w:rPr>
                                  </w:pPr>
                                  <w:r>
                                    <w:rPr>
                                      <w:color w:val="231F20"/>
                                      <w:sz w:val="20"/>
                                    </w:rPr>
                                    <w:t>RBC</w:t>
                                  </w:r>
                                </w:p>
                              </w:tc>
                              <w:tc>
                                <w:tcPr>
                                  <w:tcW w:w="1351" w:type="dxa"/>
                                </w:tcPr>
                                <w:p w:rsidR="00C13C79" w:rsidRDefault="00C13C79">
                                  <w:pPr>
                                    <w:pStyle w:val="TableParagraph"/>
                                    <w:rPr>
                                      <w:sz w:val="16"/>
                                    </w:rPr>
                                  </w:pPr>
                                </w:p>
                              </w:tc>
                            </w:tr>
                            <w:tr w:rsidR="00C13C79">
                              <w:trPr>
                                <w:trHeight w:val="268"/>
                              </w:trPr>
                              <w:tc>
                                <w:tcPr>
                                  <w:tcW w:w="1817" w:type="dxa"/>
                                </w:tcPr>
                                <w:p w:rsidR="00C13C79" w:rsidRDefault="008741B7">
                                  <w:pPr>
                                    <w:pStyle w:val="TableParagraph"/>
                                    <w:spacing w:before="25" w:line="223" w:lineRule="exact"/>
                                    <w:ind w:left="357"/>
                                    <w:rPr>
                                      <w:sz w:val="20"/>
                                    </w:rPr>
                                  </w:pPr>
                                  <w:r>
                                    <w:rPr>
                                      <w:color w:val="231F20"/>
                                      <w:sz w:val="20"/>
                                    </w:rPr>
                                    <w:t>HGB</w:t>
                                  </w:r>
                                </w:p>
                              </w:tc>
                              <w:tc>
                                <w:tcPr>
                                  <w:tcW w:w="1351" w:type="dxa"/>
                                </w:tcPr>
                                <w:p w:rsidR="00C13C79" w:rsidRDefault="00C13C79">
                                  <w:pPr>
                                    <w:pStyle w:val="TableParagraph"/>
                                    <w:rPr>
                                      <w:sz w:val="16"/>
                                    </w:rPr>
                                  </w:pPr>
                                </w:p>
                              </w:tc>
                            </w:tr>
                            <w:tr w:rsidR="00C13C79">
                              <w:trPr>
                                <w:trHeight w:val="268"/>
                              </w:trPr>
                              <w:tc>
                                <w:tcPr>
                                  <w:tcW w:w="1817" w:type="dxa"/>
                                </w:tcPr>
                                <w:p w:rsidR="00C13C79" w:rsidRDefault="008741B7">
                                  <w:pPr>
                                    <w:pStyle w:val="TableParagraph"/>
                                    <w:spacing w:before="25" w:line="223" w:lineRule="exact"/>
                                    <w:ind w:left="357"/>
                                    <w:rPr>
                                      <w:sz w:val="20"/>
                                    </w:rPr>
                                  </w:pPr>
                                  <w:r>
                                    <w:rPr>
                                      <w:color w:val="231F20"/>
                                      <w:sz w:val="20"/>
                                    </w:rPr>
                                    <w:t>HCT</w:t>
                                  </w:r>
                                </w:p>
                              </w:tc>
                              <w:tc>
                                <w:tcPr>
                                  <w:tcW w:w="1351" w:type="dxa"/>
                                </w:tcPr>
                                <w:p w:rsidR="00C13C79" w:rsidRDefault="00C13C79">
                                  <w:pPr>
                                    <w:pStyle w:val="TableParagraph"/>
                                    <w:rPr>
                                      <w:sz w:val="16"/>
                                    </w:rPr>
                                  </w:pPr>
                                </w:p>
                              </w:tc>
                            </w:tr>
                            <w:tr w:rsidR="00C13C79">
                              <w:trPr>
                                <w:trHeight w:val="268"/>
                              </w:trPr>
                              <w:tc>
                                <w:tcPr>
                                  <w:tcW w:w="1817" w:type="dxa"/>
                                </w:tcPr>
                                <w:p w:rsidR="00C13C79" w:rsidRDefault="008741B7">
                                  <w:pPr>
                                    <w:pStyle w:val="TableParagraph"/>
                                    <w:spacing w:before="25" w:line="223" w:lineRule="exact"/>
                                    <w:ind w:left="357"/>
                                    <w:rPr>
                                      <w:sz w:val="20"/>
                                    </w:rPr>
                                  </w:pPr>
                                  <w:r>
                                    <w:rPr>
                                      <w:color w:val="231F20"/>
                                      <w:sz w:val="20"/>
                                    </w:rPr>
                                    <w:t>MCV</w:t>
                                  </w:r>
                                </w:p>
                              </w:tc>
                              <w:tc>
                                <w:tcPr>
                                  <w:tcW w:w="1351" w:type="dxa"/>
                                </w:tcPr>
                                <w:p w:rsidR="00C13C79" w:rsidRDefault="00C13C79">
                                  <w:pPr>
                                    <w:pStyle w:val="TableParagraph"/>
                                    <w:rPr>
                                      <w:sz w:val="16"/>
                                    </w:rPr>
                                  </w:pPr>
                                </w:p>
                              </w:tc>
                            </w:tr>
                            <w:tr w:rsidR="00C13C79">
                              <w:trPr>
                                <w:trHeight w:val="268"/>
                              </w:trPr>
                              <w:tc>
                                <w:tcPr>
                                  <w:tcW w:w="1817" w:type="dxa"/>
                                </w:tcPr>
                                <w:p w:rsidR="00C13C79" w:rsidRDefault="008741B7">
                                  <w:pPr>
                                    <w:pStyle w:val="TableParagraph"/>
                                    <w:spacing w:before="25" w:line="223" w:lineRule="exact"/>
                                    <w:ind w:left="357"/>
                                    <w:rPr>
                                      <w:sz w:val="20"/>
                                    </w:rPr>
                                  </w:pPr>
                                  <w:r>
                                    <w:rPr>
                                      <w:color w:val="231F20"/>
                                      <w:sz w:val="20"/>
                                    </w:rPr>
                                    <w:t>MCH</w:t>
                                  </w:r>
                                </w:p>
                              </w:tc>
                              <w:tc>
                                <w:tcPr>
                                  <w:tcW w:w="1351" w:type="dxa"/>
                                </w:tcPr>
                                <w:p w:rsidR="00C13C79" w:rsidRDefault="00C13C79">
                                  <w:pPr>
                                    <w:pStyle w:val="TableParagraph"/>
                                    <w:rPr>
                                      <w:sz w:val="16"/>
                                    </w:rPr>
                                  </w:pPr>
                                </w:p>
                              </w:tc>
                            </w:tr>
                            <w:tr w:rsidR="00C13C79">
                              <w:trPr>
                                <w:trHeight w:val="304"/>
                              </w:trPr>
                              <w:tc>
                                <w:tcPr>
                                  <w:tcW w:w="1817" w:type="dxa"/>
                                </w:tcPr>
                                <w:p w:rsidR="00C13C79" w:rsidRDefault="008741B7">
                                  <w:pPr>
                                    <w:pStyle w:val="TableParagraph"/>
                                    <w:spacing w:before="42"/>
                                    <w:ind w:left="357"/>
                                    <w:rPr>
                                      <w:sz w:val="20"/>
                                    </w:rPr>
                                  </w:pPr>
                                  <w:r>
                                    <w:rPr>
                                      <w:color w:val="231F20"/>
                                      <w:sz w:val="20"/>
                                    </w:rPr>
                                    <w:t>RDW</w:t>
                                  </w:r>
                                </w:p>
                              </w:tc>
                              <w:tc>
                                <w:tcPr>
                                  <w:tcW w:w="1351" w:type="dxa"/>
                                </w:tcPr>
                                <w:p w:rsidR="00C13C79" w:rsidRDefault="00C13C79">
                                  <w:pPr>
                                    <w:pStyle w:val="TableParagraph"/>
                                    <w:rPr>
                                      <w:sz w:val="16"/>
                                    </w:rPr>
                                  </w:pPr>
                                </w:p>
                              </w:tc>
                            </w:tr>
                            <w:tr w:rsidR="00C13C79">
                              <w:trPr>
                                <w:trHeight w:val="268"/>
                              </w:trPr>
                              <w:tc>
                                <w:tcPr>
                                  <w:tcW w:w="1817" w:type="dxa"/>
                                </w:tcPr>
                                <w:p w:rsidR="00C13C79" w:rsidRDefault="008741B7">
                                  <w:pPr>
                                    <w:pStyle w:val="TableParagraph"/>
                                    <w:spacing w:before="25" w:line="223" w:lineRule="exact"/>
                                    <w:ind w:left="357"/>
                                    <w:rPr>
                                      <w:sz w:val="20"/>
                                    </w:rPr>
                                  </w:pPr>
                                  <w:r>
                                    <w:rPr>
                                      <w:color w:val="231F20"/>
                                      <w:sz w:val="20"/>
                                    </w:rPr>
                                    <w:t>RETIC</w:t>
                                  </w:r>
                                </w:p>
                              </w:tc>
                              <w:tc>
                                <w:tcPr>
                                  <w:tcW w:w="1351" w:type="dxa"/>
                                </w:tcPr>
                                <w:p w:rsidR="00C13C79" w:rsidRDefault="00C13C79">
                                  <w:pPr>
                                    <w:pStyle w:val="TableParagraph"/>
                                    <w:rPr>
                                      <w:sz w:val="16"/>
                                    </w:rPr>
                                  </w:pPr>
                                </w:p>
                              </w:tc>
                            </w:tr>
                            <w:tr w:rsidR="00C13C79">
                              <w:trPr>
                                <w:trHeight w:val="278"/>
                              </w:trPr>
                              <w:tc>
                                <w:tcPr>
                                  <w:tcW w:w="1817" w:type="dxa"/>
                                </w:tcPr>
                                <w:p w:rsidR="00C13C79" w:rsidRDefault="008741B7">
                                  <w:pPr>
                                    <w:pStyle w:val="TableParagraph"/>
                                    <w:spacing w:before="28"/>
                                    <w:ind w:left="357"/>
                                    <w:rPr>
                                      <w:sz w:val="20"/>
                                    </w:rPr>
                                  </w:pPr>
                                  <w:r>
                                    <w:rPr>
                                      <w:color w:val="231F20"/>
                                      <w:sz w:val="20"/>
                                    </w:rPr>
                                    <w:t>NRBC</w:t>
                                  </w:r>
                                </w:p>
                              </w:tc>
                              <w:tc>
                                <w:tcPr>
                                  <w:tcW w:w="1351" w:type="dxa"/>
                                </w:tcPr>
                                <w:p w:rsidR="00C13C79" w:rsidRDefault="00C13C79">
                                  <w:pPr>
                                    <w:pStyle w:val="TableParagraph"/>
                                    <w:rPr>
                                      <w:sz w:val="16"/>
                                    </w:rPr>
                                  </w:pPr>
                                </w:p>
                              </w:tc>
                            </w:tr>
                            <w:tr w:rsidR="00C13C79">
                              <w:trPr>
                                <w:trHeight w:val="453"/>
                              </w:trPr>
                              <w:tc>
                                <w:tcPr>
                                  <w:tcW w:w="3168" w:type="dxa"/>
                                  <w:gridSpan w:val="2"/>
                                </w:tcPr>
                                <w:p w:rsidR="00C13C79" w:rsidRDefault="008741B7">
                                  <w:pPr>
                                    <w:pStyle w:val="TableParagraph"/>
                                    <w:spacing w:before="6"/>
                                    <w:ind w:left="107"/>
                                    <w:rPr>
                                      <w:sz w:val="20"/>
                                    </w:rPr>
                                  </w:pPr>
                                  <w:r>
                                    <w:rPr>
                                      <w:color w:val="231F20"/>
                                      <w:sz w:val="20"/>
                                    </w:rPr>
                                    <w:t>Transfusion history</w:t>
                                  </w:r>
                                </w:p>
                              </w:tc>
                            </w:tr>
                            <w:tr w:rsidR="00C13C79">
                              <w:trPr>
                                <w:trHeight w:val="454"/>
                              </w:trPr>
                              <w:tc>
                                <w:tcPr>
                                  <w:tcW w:w="3168" w:type="dxa"/>
                                  <w:gridSpan w:val="2"/>
                                </w:tcPr>
                                <w:p w:rsidR="00C13C79" w:rsidRDefault="008741B7">
                                  <w:pPr>
                                    <w:pStyle w:val="TableParagraph"/>
                                    <w:spacing w:before="6"/>
                                    <w:ind w:left="107"/>
                                    <w:rPr>
                                      <w:sz w:val="20"/>
                                    </w:rPr>
                                  </w:pPr>
                                  <w:r>
                                    <w:rPr>
                                      <w:color w:val="231F20"/>
                                      <w:sz w:val="20"/>
                                    </w:rPr>
                                    <w:t>Red cell morphology</w:t>
                                  </w:r>
                                </w:p>
                              </w:tc>
                            </w:tr>
                          </w:tbl>
                          <w:p w:rsidR="00C13C79" w:rsidRDefault="00C13C7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9pt;margin-top:8.6pt;width:159.15pt;height:197.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YvsAIAALE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17"/>
                        <w:gridCol w:w="1351"/>
                      </w:tblGrid>
                      <w:tr w:rsidR="00C13C79">
                        <w:trPr>
                          <w:trHeight w:val="445"/>
                        </w:trPr>
                        <w:tc>
                          <w:tcPr>
                            <w:tcW w:w="3168" w:type="dxa"/>
                            <w:gridSpan w:val="2"/>
                          </w:tcPr>
                          <w:p w:rsidR="00C13C79" w:rsidRDefault="008741B7">
                            <w:pPr>
                              <w:pStyle w:val="TableParagraph"/>
                              <w:spacing w:before="4" w:line="228" w:lineRule="exact"/>
                              <w:ind w:left="419"/>
                              <w:rPr>
                                <w:sz w:val="20"/>
                              </w:rPr>
                            </w:pPr>
                            <w:r>
                              <w:rPr>
                                <w:color w:val="231F20"/>
                                <w:sz w:val="20"/>
                                <w:u w:val="single" w:color="231F20"/>
                              </w:rPr>
                              <w:t>HEMATOLOGY RESULTS</w:t>
                            </w:r>
                          </w:p>
                          <w:p w:rsidR="00C13C79" w:rsidRDefault="008741B7">
                            <w:pPr>
                              <w:pStyle w:val="TableParagraph"/>
                              <w:spacing w:line="194" w:lineRule="exact"/>
                              <w:ind w:left="107"/>
                              <w:rPr>
                                <w:sz w:val="20"/>
                              </w:rPr>
                            </w:pPr>
                            <w:r>
                              <w:rPr>
                                <w:color w:val="231F20"/>
                                <w:sz w:val="20"/>
                              </w:rPr>
                              <w:t>Date:</w:t>
                            </w:r>
                          </w:p>
                        </w:tc>
                      </w:tr>
                      <w:tr w:rsidR="00C13C79">
                        <w:trPr>
                          <w:trHeight w:val="268"/>
                        </w:trPr>
                        <w:tc>
                          <w:tcPr>
                            <w:tcW w:w="1817" w:type="dxa"/>
                          </w:tcPr>
                          <w:p w:rsidR="00C13C79" w:rsidRDefault="008741B7">
                            <w:pPr>
                              <w:pStyle w:val="TableParagraph"/>
                              <w:spacing w:before="25" w:line="223" w:lineRule="exact"/>
                              <w:ind w:left="357"/>
                              <w:rPr>
                                <w:sz w:val="20"/>
                              </w:rPr>
                            </w:pPr>
                            <w:r>
                              <w:rPr>
                                <w:color w:val="231F20"/>
                                <w:sz w:val="20"/>
                              </w:rPr>
                              <w:t>WBC</w:t>
                            </w:r>
                          </w:p>
                        </w:tc>
                        <w:tc>
                          <w:tcPr>
                            <w:tcW w:w="1351" w:type="dxa"/>
                          </w:tcPr>
                          <w:p w:rsidR="00C13C79" w:rsidRDefault="00C13C79">
                            <w:pPr>
                              <w:pStyle w:val="TableParagraph"/>
                              <w:rPr>
                                <w:sz w:val="16"/>
                              </w:rPr>
                            </w:pPr>
                          </w:p>
                        </w:tc>
                      </w:tr>
                      <w:tr w:rsidR="00C13C79">
                        <w:trPr>
                          <w:trHeight w:val="265"/>
                        </w:trPr>
                        <w:tc>
                          <w:tcPr>
                            <w:tcW w:w="1817" w:type="dxa"/>
                          </w:tcPr>
                          <w:p w:rsidR="00C13C79" w:rsidRDefault="008741B7">
                            <w:pPr>
                              <w:pStyle w:val="TableParagraph"/>
                              <w:spacing w:before="25" w:line="221" w:lineRule="exact"/>
                              <w:ind w:left="357"/>
                              <w:rPr>
                                <w:sz w:val="20"/>
                              </w:rPr>
                            </w:pPr>
                            <w:r>
                              <w:rPr>
                                <w:color w:val="231F20"/>
                                <w:sz w:val="20"/>
                              </w:rPr>
                              <w:t>RBC</w:t>
                            </w:r>
                          </w:p>
                        </w:tc>
                        <w:tc>
                          <w:tcPr>
                            <w:tcW w:w="1351" w:type="dxa"/>
                          </w:tcPr>
                          <w:p w:rsidR="00C13C79" w:rsidRDefault="00C13C79">
                            <w:pPr>
                              <w:pStyle w:val="TableParagraph"/>
                              <w:rPr>
                                <w:sz w:val="16"/>
                              </w:rPr>
                            </w:pPr>
                          </w:p>
                        </w:tc>
                      </w:tr>
                      <w:tr w:rsidR="00C13C79">
                        <w:trPr>
                          <w:trHeight w:val="268"/>
                        </w:trPr>
                        <w:tc>
                          <w:tcPr>
                            <w:tcW w:w="1817" w:type="dxa"/>
                          </w:tcPr>
                          <w:p w:rsidR="00C13C79" w:rsidRDefault="008741B7">
                            <w:pPr>
                              <w:pStyle w:val="TableParagraph"/>
                              <w:spacing w:before="25" w:line="223" w:lineRule="exact"/>
                              <w:ind w:left="357"/>
                              <w:rPr>
                                <w:sz w:val="20"/>
                              </w:rPr>
                            </w:pPr>
                            <w:r>
                              <w:rPr>
                                <w:color w:val="231F20"/>
                                <w:sz w:val="20"/>
                              </w:rPr>
                              <w:t>HGB</w:t>
                            </w:r>
                          </w:p>
                        </w:tc>
                        <w:tc>
                          <w:tcPr>
                            <w:tcW w:w="1351" w:type="dxa"/>
                          </w:tcPr>
                          <w:p w:rsidR="00C13C79" w:rsidRDefault="00C13C79">
                            <w:pPr>
                              <w:pStyle w:val="TableParagraph"/>
                              <w:rPr>
                                <w:sz w:val="16"/>
                              </w:rPr>
                            </w:pPr>
                          </w:p>
                        </w:tc>
                      </w:tr>
                      <w:tr w:rsidR="00C13C79">
                        <w:trPr>
                          <w:trHeight w:val="268"/>
                        </w:trPr>
                        <w:tc>
                          <w:tcPr>
                            <w:tcW w:w="1817" w:type="dxa"/>
                          </w:tcPr>
                          <w:p w:rsidR="00C13C79" w:rsidRDefault="008741B7">
                            <w:pPr>
                              <w:pStyle w:val="TableParagraph"/>
                              <w:spacing w:before="25" w:line="223" w:lineRule="exact"/>
                              <w:ind w:left="357"/>
                              <w:rPr>
                                <w:sz w:val="20"/>
                              </w:rPr>
                            </w:pPr>
                            <w:r>
                              <w:rPr>
                                <w:color w:val="231F20"/>
                                <w:sz w:val="20"/>
                              </w:rPr>
                              <w:t>HCT</w:t>
                            </w:r>
                          </w:p>
                        </w:tc>
                        <w:tc>
                          <w:tcPr>
                            <w:tcW w:w="1351" w:type="dxa"/>
                          </w:tcPr>
                          <w:p w:rsidR="00C13C79" w:rsidRDefault="00C13C79">
                            <w:pPr>
                              <w:pStyle w:val="TableParagraph"/>
                              <w:rPr>
                                <w:sz w:val="16"/>
                              </w:rPr>
                            </w:pPr>
                          </w:p>
                        </w:tc>
                      </w:tr>
                      <w:tr w:rsidR="00C13C79">
                        <w:trPr>
                          <w:trHeight w:val="268"/>
                        </w:trPr>
                        <w:tc>
                          <w:tcPr>
                            <w:tcW w:w="1817" w:type="dxa"/>
                          </w:tcPr>
                          <w:p w:rsidR="00C13C79" w:rsidRDefault="008741B7">
                            <w:pPr>
                              <w:pStyle w:val="TableParagraph"/>
                              <w:spacing w:before="25" w:line="223" w:lineRule="exact"/>
                              <w:ind w:left="357"/>
                              <w:rPr>
                                <w:sz w:val="20"/>
                              </w:rPr>
                            </w:pPr>
                            <w:r>
                              <w:rPr>
                                <w:color w:val="231F20"/>
                                <w:sz w:val="20"/>
                              </w:rPr>
                              <w:t>MCV</w:t>
                            </w:r>
                          </w:p>
                        </w:tc>
                        <w:tc>
                          <w:tcPr>
                            <w:tcW w:w="1351" w:type="dxa"/>
                          </w:tcPr>
                          <w:p w:rsidR="00C13C79" w:rsidRDefault="00C13C79">
                            <w:pPr>
                              <w:pStyle w:val="TableParagraph"/>
                              <w:rPr>
                                <w:sz w:val="16"/>
                              </w:rPr>
                            </w:pPr>
                          </w:p>
                        </w:tc>
                      </w:tr>
                      <w:tr w:rsidR="00C13C79">
                        <w:trPr>
                          <w:trHeight w:val="268"/>
                        </w:trPr>
                        <w:tc>
                          <w:tcPr>
                            <w:tcW w:w="1817" w:type="dxa"/>
                          </w:tcPr>
                          <w:p w:rsidR="00C13C79" w:rsidRDefault="008741B7">
                            <w:pPr>
                              <w:pStyle w:val="TableParagraph"/>
                              <w:spacing w:before="25" w:line="223" w:lineRule="exact"/>
                              <w:ind w:left="357"/>
                              <w:rPr>
                                <w:sz w:val="20"/>
                              </w:rPr>
                            </w:pPr>
                            <w:r>
                              <w:rPr>
                                <w:color w:val="231F20"/>
                                <w:sz w:val="20"/>
                              </w:rPr>
                              <w:t>MCH</w:t>
                            </w:r>
                          </w:p>
                        </w:tc>
                        <w:tc>
                          <w:tcPr>
                            <w:tcW w:w="1351" w:type="dxa"/>
                          </w:tcPr>
                          <w:p w:rsidR="00C13C79" w:rsidRDefault="00C13C79">
                            <w:pPr>
                              <w:pStyle w:val="TableParagraph"/>
                              <w:rPr>
                                <w:sz w:val="16"/>
                              </w:rPr>
                            </w:pPr>
                          </w:p>
                        </w:tc>
                      </w:tr>
                      <w:tr w:rsidR="00C13C79">
                        <w:trPr>
                          <w:trHeight w:val="304"/>
                        </w:trPr>
                        <w:tc>
                          <w:tcPr>
                            <w:tcW w:w="1817" w:type="dxa"/>
                          </w:tcPr>
                          <w:p w:rsidR="00C13C79" w:rsidRDefault="008741B7">
                            <w:pPr>
                              <w:pStyle w:val="TableParagraph"/>
                              <w:spacing w:before="42"/>
                              <w:ind w:left="357"/>
                              <w:rPr>
                                <w:sz w:val="20"/>
                              </w:rPr>
                            </w:pPr>
                            <w:r>
                              <w:rPr>
                                <w:color w:val="231F20"/>
                                <w:sz w:val="20"/>
                              </w:rPr>
                              <w:t>RDW</w:t>
                            </w:r>
                          </w:p>
                        </w:tc>
                        <w:tc>
                          <w:tcPr>
                            <w:tcW w:w="1351" w:type="dxa"/>
                          </w:tcPr>
                          <w:p w:rsidR="00C13C79" w:rsidRDefault="00C13C79">
                            <w:pPr>
                              <w:pStyle w:val="TableParagraph"/>
                              <w:rPr>
                                <w:sz w:val="16"/>
                              </w:rPr>
                            </w:pPr>
                          </w:p>
                        </w:tc>
                      </w:tr>
                      <w:tr w:rsidR="00C13C79">
                        <w:trPr>
                          <w:trHeight w:val="268"/>
                        </w:trPr>
                        <w:tc>
                          <w:tcPr>
                            <w:tcW w:w="1817" w:type="dxa"/>
                          </w:tcPr>
                          <w:p w:rsidR="00C13C79" w:rsidRDefault="008741B7">
                            <w:pPr>
                              <w:pStyle w:val="TableParagraph"/>
                              <w:spacing w:before="25" w:line="223" w:lineRule="exact"/>
                              <w:ind w:left="357"/>
                              <w:rPr>
                                <w:sz w:val="20"/>
                              </w:rPr>
                            </w:pPr>
                            <w:r>
                              <w:rPr>
                                <w:color w:val="231F20"/>
                                <w:sz w:val="20"/>
                              </w:rPr>
                              <w:t>RETIC</w:t>
                            </w:r>
                          </w:p>
                        </w:tc>
                        <w:tc>
                          <w:tcPr>
                            <w:tcW w:w="1351" w:type="dxa"/>
                          </w:tcPr>
                          <w:p w:rsidR="00C13C79" w:rsidRDefault="00C13C79">
                            <w:pPr>
                              <w:pStyle w:val="TableParagraph"/>
                              <w:rPr>
                                <w:sz w:val="16"/>
                              </w:rPr>
                            </w:pPr>
                          </w:p>
                        </w:tc>
                      </w:tr>
                      <w:tr w:rsidR="00C13C79">
                        <w:trPr>
                          <w:trHeight w:val="278"/>
                        </w:trPr>
                        <w:tc>
                          <w:tcPr>
                            <w:tcW w:w="1817" w:type="dxa"/>
                          </w:tcPr>
                          <w:p w:rsidR="00C13C79" w:rsidRDefault="008741B7">
                            <w:pPr>
                              <w:pStyle w:val="TableParagraph"/>
                              <w:spacing w:before="28"/>
                              <w:ind w:left="357"/>
                              <w:rPr>
                                <w:sz w:val="20"/>
                              </w:rPr>
                            </w:pPr>
                            <w:r>
                              <w:rPr>
                                <w:color w:val="231F20"/>
                                <w:sz w:val="20"/>
                              </w:rPr>
                              <w:t>NRBC</w:t>
                            </w:r>
                          </w:p>
                        </w:tc>
                        <w:tc>
                          <w:tcPr>
                            <w:tcW w:w="1351" w:type="dxa"/>
                          </w:tcPr>
                          <w:p w:rsidR="00C13C79" w:rsidRDefault="00C13C79">
                            <w:pPr>
                              <w:pStyle w:val="TableParagraph"/>
                              <w:rPr>
                                <w:sz w:val="16"/>
                              </w:rPr>
                            </w:pPr>
                          </w:p>
                        </w:tc>
                      </w:tr>
                      <w:tr w:rsidR="00C13C79">
                        <w:trPr>
                          <w:trHeight w:val="453"/>
                        </w:trPr>
                        <w:tc>
                          <w:tcPr>
                            <w:tcW w:w="3168" w:type="dxa"/>
                            <w:gridSpan w:val="2"/>
                          </w:tcPr>
                          <w:p w:rsidR="00C13C79" w:rsidRDefault="008741B7">
                            <w:pPr>
                              <w:pStyle w:val="TableParagraph"/>
                              <w:spacing w:before="6"/>
                              <w:ind w:left="107"/>
                              <w:rPr>
                                <w:sz w:val="20"/>
                              </w:rPr>
                            </w:pPr>
                            <w:r>
                              <w:rPr>
                                <w:color w:val="231F20"/>
                                <w:sz w:val="20"/>
                              </w:rPr>
                              <w:t>Transfusion history</w:t>
                            </w:r>
                          </w:p>
                        </w:tc>
                      </w:tr>
                      <w:tr w:rsidR="00C13C79">
                        <w:trPr>
                          <w:trHeight w:val="454"/>
                        </w:trPr>
                        <w:tc>
                          <w:tcPr>
                            <w:tcW w:w="3168" w:type="dxa"/>
                            <w:gridSpan w:val="2"/>
                          </w:tcPr>
                          <w:p w:rsidR="00C13C79" w:rsidRDefault="008741B7">
                            <w:pPr>
                              <w:pStyle w:val="TableParagraph"/>
                              <w:spacing w:before="6"/>
                              <w:ind w:left="107"/>
                              <w:rPr>
                                <w:sz w:val="20"/>
                              </w:rPr>
                            </w:pPr>
                            <w:r>
                              <w:rPr>
                                <w:color w:val="231F20"/>
                                <w:sz w:val="20"/>
                              </w:rPr>
                              <w:t>Red cell morphology</w:t>
                            </w:r>
                          </w:p>
                        </w:tc>
                      </w:tr>
                    </w:tbl>
                    <w:p w:rsidR="00C13C79" w:rsidRDefault="00C13C79">
                      <w:pPr>
                        <w:pStyle w:val="BodyText"/>
                      </w:pPr>
                    </w:p>
                  </w:txbxContent>
                </v:textbox>
                <w10:wrap type="topAndBottom" anchorx="page"/>
              </v:shape>
            </w:pict>
          </mc:Fallback>
        </mc:AlternateContent>
      </w:r>
      <w:r w:rsidRPr="00520B0A">
        <w:rPr>
          <w:noProof/>
        </w:rPr>
        <mc:AlternateContent>
          <mc:Choice Requires="wps">
            <w:drawing>
              <wp:anchor distT="0" distB="0" distL="0" distR="0" simplePos="0" relativeHeight="251656192" behindDoc="1" locked="0" layoutInCell="1" allowOverlap="1">
                <wp:simplePos x="0" y="0"/>
                <wp:positionH relativeFrom="page">
                  <wp:posOffset>2561590</wp:posOffset>
                </wp:positionH>
                <wp:positionV relativeFrom="paragraph">
                  <wp:posOffset>109220</wp:posOffset>
                </wp:positionV>
                <wp:extent cx="2295525" cy="250253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50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49"/>
                              <w:gridCol w:w="1351"/>
                            </w:tblGrid>
                            <w:tr w:rsidR="00C13C79">
                              <w:trPr>
                                <w:trHeight w:val="458"/>
                              </w:trPr>
                              <w:tc>
                                <w:tcPr>
                                  <w:tcW w:w="3600" w:type="dxa"/>
                                  <w:gridSpan w:val="2"/>
                                  <w:tcBorders>
                                    <w:bottom w:val="single" w:sz="4" w:space="0" w:color="000000"/>
                                  </w:tcBorders>
                                </w:tcPr>
                                <w:p w:rsidR="00C13C79" w:rsidRDefault="008741B7">
                                  <w:pPr>
                                    <w:pStyle w:val="TableParagraph"/>
                                    <w:spacing w:before="4" w:line="228" w:lineRule="exact"/>
                                    <w:ind w:left="606"/>
                                    <w:rPr>
                                      <w:sz w:val="20"/>
                                    </w:rPr>
                                  </w:pPr>
                                  <w:r>
                                    <w:rPr>
                                      <w:color w:val="231F20"/>
                                      <w:sz w:val="20"/>
                                      <w:u w:val="single" w:color="231F20"/>
                                    </w:rPr>
                                    <w:t>HEMOGLOBIN ANALYSIS</w:t>
                                  </w:r>
                                </w:p>
                                <w:p w:rsidR="00C13C79" w:rsidRDefault="008741B7">
                                  <w:pPr>
                                    <w:pStyle w:val="TableParagraph"/>
                                    <w:spacing w:line="206" w:lineRule="exact"/>
                                    <w:ind w:left="107"/>
                                    <w:rPr>
                                      <w:sz w:val="20"/>
                                    </w:rPr>
                                  </w:pPr>
                                  <w:r>
                                    <w:rPr>
                                      <w:color w:val="231F20"/>
                                      <w:sz w:val="20"/>
                                    </w:rPr>
                                    <w:t>Method:</w:t>
                                  </w:r>
                                </w:p>
                              </w:tc>
                            </w:tr>
                            <w:tr w:rsidR="00C13C79">
                              <w:trPr>
                                <w:trHeight w:val="253"/>
                              </w:trPr>
                              <w:tc>
                                <w:tcPr>
                                  <w:tcW w:w="2249" w:type="dxa"/>
                                  <w:tcBorders>
                                    <w:top w:val="single" w:sz="4" w:space="0" w:color="000000"/>
                                  </w:tcBorders>
                                </w:tcPr>
                                <w:p w:rsidR="00C13C79" w:rsidRDefault="008741B7">
                                  <w:pPr>
                                    <w:pStyle w:val="TableParagraph"/>
                                    <w:spacing w:before="13" w:line="221" w:lineRule="exact"/>
                                    <w:ind w:left="256"/>
                                    <w:rPr>
                                      <w:sz w:val="20"/>
                                    </w:rPr>
                                  </w:pPr>
                                  <w:proofErr w:type="spellStart"/>
                                  <w:r>
                                    <w:rPr>
                                      <w:color w:val="231F20"/>
                                      <w:sz w:val="20"/>
                                    </w:rPr>
                                    <w:t>Hb</w:t>
                                  </w:r>
                                  <w:proofErr w:type="spellEnd"/>
                                  <w:r>
                                    <w:rPr>
                                      <w:color w:val="231F20"/>
                                      <w:sz w:val="20"/>
                                    </w:rPr>
                                    <w:t xml:space="preserve"> A</w:t>
                                  </w:r>
                                  <w:r>
                                    <w:rPr>
                                      <w:color w:val="231F20"/>
                                      <w:position w:val="-3"/>
                                      <w:sz w:val="10"/>
                                    </w:rPr>
                                    <w:t xml:space="preserve">2 </w:t>
                                  </w:r>
                                  <w:r>
                                    <w:rPr>
                                      <w:color w:val="231F20"/>
                                      <w:sz w:val="20"/>
                                    </w:rPr>
                                    <w:t>(%)</w:t>
                                  </w:r>
                                </w:p>
                              </w:tc>
                              <w:tc>
                                <w:tcPr>
                                  <w:tcW w:w="1351" w:type="dxa"/>
                                  <w:tcBorders>
                                    <w:top w:val="single" w:sz="4" w:space="0" w:color="000000"/>
                                  </w:tcBorders>
                                </w:tcPr>
                                <w:p w:rsidR="00C13C79" w:rsidRDefault="00C13C79">
                                  <w:pPr>
                                    <w:pStyle w:val="TableParagraph"/>
                                    <w:rPr>
                                      <w:sz w:val="16"/>
                                    </w:rPr>
                                  </w:pPr>
                                </w:p>
                              </w:tc>
                            </w:tr>
                            <w:tr w:rsidR="00C13C79">
                              <w:trPr>
                                <w:trHeight w:val="268"/>
                              </w:trPr>
                              <w:tc>
                                <w:tcPr>
                                  <w:tcW w:w="2249" w:type="dxa"/>
                                </w:tcPr>
                                <w:p w:rsidR="00C13C79" w:rsidRDefault="008741B7">
                                  <w:pPr>
                                    <w:pStyle w:val="TableParagraph"/>
                                    <w:spacing w:before="25" w:line="223" w:lineRule="exact"/>
                                    <w:ind w:left="256"/>
                                    <w:rPr>
                                      <w:sz w:val="20"/>
                                    </w:rPr>
                                  </w:pPr>
                                  <w:proofErr w:type="spellStart"/>
                                  <w:r>
                                    <w:rPr>
                                      <w:color w:val="231F20"/>
                                      <w:sz w:val="20"/>
                                    </w:rPr>
                                    <w:t>Hb</w:t>
                                  </w:r>
                                  <w:proofErr w:type="spellEnd"/>
                                  <w:r>
                                    <w:rPr>
                                      <w:color w:val="231F20"/>
                                      <w:sz w:val="20"/>
                                    </w:rPr>
                                    <w:t xml:space="preserve"> F (%)</w:t>
                                  </w:r>
                                </w:p>
                              </w:tc>
                              <w:tc>
                                <w:tcPr>
                                  <w:tcW w:w="1351" w:type="dxa"/>
                                </w:tcPr>
                                <w:p w:rsidR="00C13C79" w:rsidRDefault="00C13C79">
                                  <w:pPr>
                                    <w:pStyle w:val="TableParagraph"/>
                                    <w:rPr>
                                      <w:sz w:val="16"/>
                                    </w:rPr>
                                  </w:pPr>
                                </w:p>
                              </w:tc>
                            </w:tr>
                            <w:tr w:rsidR="00C13C79">
                              <w:trPr>
                                <w:trHeight w:val="268"/>
                              </w:trPr>
                              <w:tc>
                                <w:tcPr>
                                  <w:tcW w:w="2249" w:type="dxa"/>
                                </w:tcPr>
                                <w:p w:rsidR="00C13C79" w:rsidRDefault="008741B7">
                                  <w:pPr>
                                    <w:pStyle w:val="TableParagraph"/>
                                    <w:spacing w:before="25" w:line="223" w:lineRule="exact"/>
                                    <w:ind w:left="256"/>
                                    <w:rPr>
                                      <w:sz w:val="20"/>
                                    </w:rPr>
                                  </w:pPr>
                                  <w:proofErr w:type="spellStart"/>
                                  <w:r>
                                    <w:rPr>
                                      <w:color w:val="231F20"/>
                                      <w:sz w:val="20"/>
                                    </w:rPr>
                                    <w:t>Hb</w:t>
                                  </w:r>
                                  <w:proofErr w:type="spellEnd"/>
                                  <w:r>
                                    <w:rPr>
                                      <w:color w:val="231F20"/>
                                      <w:sz w:val="20"/>
                                    </w:rPr>
                                    <w:t xml:space="preserve"> A (%)</w:t>
                                  </w:r>
                                </w:p>
                              </w:tc>
                              <w:tc>
                                <w:tcPr>
                                  <w:tcW w:w="1351" w:type="dxa"/>
                                </w:tcPr>
                                <w:p w:rsidR="00C13C79" w:rsidRDefault="00C13C79">
                                  <w:pPr>
                                    <w:pStyle w:val="TableParagraph"/>
                                    <w:rPr>
                                      <w:sz w:val="16"/>
                                    </w:rPr>
                                  </w:pPr>
                                </w:p>
                              </w:tc>
                            </w:tr>
                            <w:tr w:rsidR="00C13C79">
                              <w:trPr>
                                <w:trHeight w:val="546"/>
                              </w:trPr>
                              <w:tc>
                                <w:tcPr>
                                  <w:tcW w:w="2249" w:type="dxa"/>
                                </w:tcPr>
                                <w:p w:rsidR="00C13C79" w:rsidRDefault="008741B7">
                                  <w:pPr>
                                    <w:pStyle w:val="TableParagraph"/>
                                    <w:spacing w:before="60" w:line="232" w:lineRule="auto"/>
                                    <w:ind w:left="256" w:right="507"/>
                                    <w:rPr>
                                      <w:sz w:val="20"/>
                                    </w:rPr>
                                  </w:pPr>
                                  <w:proofErr w:type="spellStart"/>
                                  <w:r>
                                    <w:rPr>
                                      <w:color w:val="231F20"/>
                                      <w:sz w:val="20"/>
                                    </w:rPr>
                                    <w:t>Hb</w:t>
                                  </w:r>
                                  <w:proofErr w:type="spellEnd"/>
                                  <w:r>
                                    <w:rPr>
                                      <w:color w:val="231F20"/>
                                      <w:sz w:val="20"/>
                                    </w:rPr>
                                    <w:t xml:space="preserve"> Variant (%) Specify (S,C,D,E)</w:t>
                                  </w:r>
                                </w:p>
                              </w:tc>
                              <w:tc>
                                <w:tcPr>
                                  <w:tcW w:w="1351" w:type="dxa"/>
                                </w:tcPr>
                                <w:p w:rsidR="00C13C79" w:rsidRDefault="00C13C79">
                                  <w:pPr>
                                    <w:pStyle w:val="TableParagraph"/>
                                    <w:rPr>
                                      <w:sz w:val="16"/>
                                    </w:rPr>
                                  </w:pPr>
                                </w:p>
                              </w:tc>
                            </w:tr>
                            <w:tr w:rsidR="00C13C79">
                              <w:trPr>
                                <w:trHeight w:val="268"/>
                              </w:trPr>
                              <w:tc>
                                <w:tcPr>
                                  <w:tcW w:w="2249" w:type="dxa"/>
                                </w:tcPr>
                                <w:p w:rsidR="00C13C79" w:rsidRDefault="008741B7">
                                  <w:pPr>
                                    <w:pStyle w:val="TableParagraph"/>
                                    <w:spacing w:before="25" w:line="223" w:lineRule="exact"/>
                                    <w:ind w:left="256"/>
                                    <w:rPr>
                                      <w:sz w:val="20"/>
                                    </w:rPr>
                                  </w:pPr>
                                  <w:proofErr w:type="spellStart"/>
                                  <w:r>
                                    <w:rPr>
                                      <w:color w:val="231F20"/>
                                      <w:sz w:val="20"/>
                                    </w:rPr>
                                    <w:t>Hb</w:t>
                                  </w:r>
                                  <w:proofErr w:type="spellEnd"/>
                                  <w:r>
                                    <w:rPr>
                                      <w:color w:val="231F20"/>
                                      <w:sz w:val="20"/>
                                    </w:rPr>
                                    <w:t xml:space="preserve"> H (%)</w:t>
                                  </w:r>
                                </w:p>
                              </w:tc>
                              <w:tc>
                                <w:tcPr>
                                  <w:tcW w:w="1351" w:type="dxa"/>
                                </w:tcPr>
                                <w:p w:rsidR="00C13C79" w:rsidRDefault="00C13C79">
                                  <w:pPr>
                                    <w:pStyle w:val="TableParagraph"/>
                                    <w:rPr>
                                      <w:sz w:val="16"/>
                                    </w:rPr>
                                  </w:pPr>
                                </w:p>
                              </w:tc>
                            </w:tr>
                            <w:tr w:rsidR="00C13C79">
                              <w:trPr>
                                <w:trHeight w:val="304"/>
                              </w:trPr>
                              <w:tc>
                                <w:tcPr>
                                  <w:tcW w:w="2249" w:type="dxa"/>
                                </w:tcPr>
                                <w:p w:rsidR="00C13C79" w:rsidRDefault="008741B7">
                                  <w:pPr>
                                    <w:pStyle w:val="TableParagraph"/>
                                    <w:spacing w:before="42"/>
                                    <w:ind w:left="256"/>
                                    <w:rPr>
                                      <w:sz w:val="20"/>
                                    </w:rPr>
                                  </w:pPr>
                                  <w:r>
                                    <w:rPr>
                                      <w:color w:val="231F20"/>
                                      <w:sz w:val="20"/>
                                    </w:rPr>
                                    <w:t>Newborn Screen</w:t>
                                  </w:r>
                                </w:p>
                              </w:tc>
                              <w:tc>
                                <w:tcPr>
                                  <w:tcW w:w="1351" w:type="dxa"/>
                                </w:tcPr>
                                <w:p w:rsidR="00C13C79" w:rsidRDefault="00C13C79">
                                  <w:pPr>
                                    <w:pStyle w:val="TableParagraph"/>
                                    <w:rPr>
                                      <w:sz w:val="16"/>
                                    </w:rPr>
                                  </w:pPr>
                                </w:p>
                              </w:tc>
                            </w:tr>
                            <w:tr w:rsidR="00C13C79">
                              <w:trPr>
                                <w:trHeight w:val="268"/>
                              </w:trPr>
                              <w:tc>
                                <w:tcPr>
                                  <w:tcW w:w="2249" w:type="dxa"/>
                                </w:tcPr>
                                <w:p w:rsidR="00C13C79" w:rsidRDefault="008741B7">
                                  <w:pPr>
                                    <w:pStyle w:val="TableParagraph"/>
                                    <w:spacing w:before="25" w:line="223" w:lineRule="exact"/>
                                    <w:ind w:left="256"/>
                                    <w:rPr>
                                      <w:sz w:val="20"/>
                                    </w:rPr>
                                  </w:pPr>
                                  <w:r>
                                    <w:rPr>
                                      <w:color w:val="231F20"/>
                                      <w:sz w:val="20"/>
                                    </w:rPr>
                                    <w:t>Heinz Bodies</w:t>
                                  </w:r>
                                </w:p>
                              </w:tc>
                              <w:tc>
                                <w:tcPr>
                                  <w:tcW w:w="1351" w:type="dxa"/>
                                </w:tcPr>
                                <w:p w:rsidR="00C13C79" w:rsidRDefault="00C13C79">
                                  <w:pPr>
                                    <w:pStyle w:val="TableParagraph"/>
                                    <w:rPr>
                                      <w:sz w:val="16"/>
                                    </w:rPr>
                                  </w:pPr>
                                </w:p>
                              </w:tc>
                            </w:tr>
                            <w:tr w:rsidR="00C13C79">
                              <w:trPr>
                                <w:trHeight w:val="278"/>
                              </w:trPr>
                              <w:tc>
                                <w:tcPr>
                                  <w:tcW w:w="2249" w:type="dxa"/>
                                </w:tcPr>
                                <w:p w:rsidR="00C13C79" w:rsidRDefault="008741B7">
                                  <w:pPr>
                                    <w:pStyle w:val="TableParagraph"/>
                                    <w:spacing w:before="28"/>
                                    <w:ind w:left="256"/>
                                    <w:rPr>
                                      <w:sz w:val="20"/>
                                    </w:rPr>
                                  </w:pPr>
                                  <w:proofErr w:type="spellStart"/>
                                  <w:r>
                                    <w:rPr>
                                      <w:color w:val="231F20"/>
                                      <w:sz w:val="20"/>
                                    </w:rPr>
                                    <w:t>Hb</w:t>
                                  </w:r>
                                  <w:proofErr w:type="spellEnd"/>
                                  <w:r>
                                    <w:rPr>
                                      <w:color w:val="231F20"/>
                                      <w:sz w:val="20"/>
                                    </w:rPr>
                                    <w:t xml:space="preserve"> H Inclusion bodies</w:t>
                                  </w:r>
                                </w:p>
                              </w:tc>
                              <w:tc>
                                <w:tcPr>
                                  <w:tcW w:w="1351" w:type="dxa"/>
                                </w:tcPr>
                                <w:p w:rsidR="00C13C79" w:rsidRDefault="00C13C79">
                                  <w:pPr>
                                    <w:pStyle w:val="TableParagraph"/>
                                    <w:rPr>
                                      <w:sz w:val="16"/>
                                    </w:rPr>
                                  </w:pPr>
                                </w:p>
                              </w:tc>
                            </w:tr>
                            <w:tr w:rsidR="00C13C79">
                              <w:trPr>
                                <w:trHeight w:val="453"/>
                              </w:trPr>
                              <w:tc>
                                <w:tcPr>
                                  <w:tcW w:w="2249" w:type="dxa"/>
                                </w:tcPr>
                                <w:p w:rsidR="00C13C79" w:rsidRDefault="008741B7">
                                  <w:pPr>
                                    <w:pStyle w:val="TableParagraph"/>
                                    <w:spacing w:line="226" w:lineRule="exact"/>
                                    <w:ind w:left="256" w:right="846"/>
                                    <w:rPr>
                                      <w:sz w:val="20"/>
                                    </w:rPr>
                                  </w:pPr>
                                  <w:proofErr w:type="spellStart"/>
                                  <w:r>
                                    <w:rPr>
                                      <w:color w:val="231F20"/>
                                      <w:sz w:val="20"/>
                                    </w:rPr>
                                    <w:t>Hb</w:t>
                                  </w:r>
                                  <w:proofErr w:type="spellEnd"/>
                                  <w:r>
                                    <w:rPr>
                                      <w:color w:val="231F20"/>
                                      <w:sz w:val="20"/>
                                    </w:rPr>
                                    <w:t xml:space="preserve"> S Solubility test</w:t>
                                  </w:r>
                                </w:p>
                              </w:tc>
                              <w:tc>
                                <w:tcPr>
                                  <w:tcW w:w="1351" w:type="dxa"/>
                                </w:tcPr>
                                <w:p w:rsidR="00C13C79" w:rsidRDefault="00C13C79">
                                  <w:pPr>
                                    <w:pStyle w:val="TableParagraph"/>
                                    <w:rPr>
                                      <w:sz w:val="16"/>
                                    </w:rPr>
                                  </w:pPr>
                                </w:p>
                              </w:tc>
                            </w:tr>
                            <w:tr w:rsidR="00C13C79">
                              <w:trPr>
                                <w:trHeight w:val="454"/>
                              </w:trPr>
                              <w:tc>
                                <w:tcPr>
                                  <w:tcW w:w="3600" w:type="dxa"/>
                                  <w:gridSpan w:val="2"/>
                                </w:tcPr>
                                <w:p w:rsidR="00C13C79" w:rsidRDefault="008741B7">
                                  <w:pPr>
                                    <w:pStyle w:val="TableParagraph"/>
                                    <w:spacing w:before="6"/>
                                    <w:ind w:left="256"/>
                                    <w:rPr>
                                      <w:sz w:val="20"/>
                                    </w:rPr>
                                  </w:pPr>
                                  <w:r>
                                    <w:rPr>
                                      <w:color w:val="231F20"/>
                                      <w:sz w:val="20"/>
                                    </w:rPr>
                                    <w:t>Comments</w:t>
                                  </w:r>
                                </w:p>
                              </w:tc>
                            </w:tr>
                          </w:tbl>
                          <w:p w:rsidR="00C13C79" w:rsidRDefault="00C13C7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01.7pt;margin-top:8.6pt;width:180.75pt;height:197.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HbsAIAALE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49"/>
                        <w:gridCol w:w="1351"/>
                      </w:tblGrid>
                      <w:tr w:rsidR="00C13C79">
                        <w:trPr>
                          <w:trHeight w:val="458"/>
                        </w:trPr>
                        <w:tc>
                          <w:tcPr>
                            <w:tcW w:w="3600" w:type="dxa"/>
                            <w:gridSpan w:val="2"/>
                            <w:tcBorders>
                              <w:bottom w:val="single" w:sz="4" w:space="0" w:color="000000"/>
                            </w:tcBorders>
                          </w:tcPr>
                          <w:p w:rsidR="00C13C79" w:rsidRDefault="008741B7">
                            <w:pPr>
                              <w:pStyle w:val="TableParagraph"/>
                              <w:spacing w:before="4" w:line="228" w:lineRule="exact"/>
                              <w:ind w:left="606"/>
                              <w:rPr>
                                <w:sz w:val="20"/>
                              </w:rPr>
                            </w:pPr>
                            <w:r>
                              <w:rPr>
                                <w:color w:val="231F20"/>
                                <w:sz w:val="20"/>
                                <w:u w:val="single" w:color="231F20"/>
                              </w:rPr>
                              <w:t>HEMOGLOBIN ANALYSIS</w:t>
                            </w:r>
                          </w:p>
                          <w:p w:rsidR="00C13C79" w:rsidRDefault="008741B7">
                            <w:pPr>
                              <w:pStyle w:val="TableParagraph"/>
                              <w:spacing w:line="206" w:lineRule="exact"/>
                              <w:ind w:left="107"/>
                              <w:rPr>
                                <w:sz w:val="20"/>
                              </w:rPr>
                            </w:pPr>
                            <w:r>
                              <w:rPr>
                                <w:color w:val="231F20"/>
                                <w:sz w:val="20"/>
                              </w:rPr>
                              <w:t>Method:</w:t>
                            </w:r>
                          </w:p>
                        </w:tc>
                      </w:tr>
                      <w:tr w:rsidR="00C13C79">
                        <w:trPr>
                          <w:trHeight w:val="253"/>
                        </w:trPr>
                        <w:tc>
                          <w:tcPr>
                            <w:tcW w:w="2249" w:type="dxa"/>
                            <w:tcBorders>
                              <w:top w:val="single" w:sz="4" w:space="0" w:color="000000"/>
                            </w:tcBorders>
                          </w:tcPr>
                          <w:p w:rsidR="00C13C79" w:rsidRDefault="008741B7">
                            <w:pPr>
                              <w:pStyle w:val="TableParagraph"/>
                              <w:spacing w:before="13" w:line="221" w:lineRule="exact"/>
                              <w:ind w:left="256"/>
                              <w:rPr>
                                <w:sz w:val="20"/>
                              </w:rPr>
                            </w:pPr>
                            <w:proofErr w:type="spellStart"/>
                            <w:r>
                              <w:rPr>
                                <w:color w:val="231F20"/>
                                <w:sz w:val="20"/>
                              </w:rPr>
                              <w:t>Hb</w:t>
                            </w:r>
                            <w:proofErr w:type="spellEnd"/>
                            <w:r>
                              <w:rPr>
                                <w:color w:val="231F20"/>
                                <w:sz w:val="20"/>
                              </w:rPr>
                              <w:t xml:space="preserve"> A</w:t>
                            </w:r>
                            <w:r>
                              <w:rPr>
                                <w:color w:val="231F20"/>
                                <w:position w:val="-3"/>
                                <w:sz w:val="10"/>
                              </w:rPr>
                              <w:t xml:space="preserve">2 </w:t>
                            </w:r>
                            <w:r>
                              <w:rPr>
                                <w:color w:val="231F20"/>
                                <w:sz w:val="20"/>
                              </w:rPr>
                              <w:t>(%)</w:t>
                            </w:r>
                          </w:p>
                        </w:tc>
                        <w:tc>
                          <w:tcPr>
                            <w:tcW w:w="1351" w:type="dxa"/>
                            <w:tcBorders>
                              <w:top w:val="single" w:sz="4" w:space="0" w:color="000000"/>
                            </w:tcBorders>
                          </w:tcPr>
                          <w:p w:rsidR="00C13C79" w:rsidRDefault="00C13C79">
                            <w:pPr>
                              <w:pStyle w:val="TableParagraph"/>
                              <w:rPr>
                                <w:sz w:val="16"/>
                              </w:rPr>
                            </w:pPr>
                          </w:p>
                        </w:tc>
                      </w:tr>
                      <w:tr w:rsidR="00C13C79">
                        <w:trPr>
                          <w:trHeight w:val="268"/>
                        </w:trPr>
                        <w:tc>
                          <w:tcPr>
                            <w:tcW w:w="2249" w:type="dxa"/>
                          </w:tcPr>
                          <w:p w:rsidR="00C13C79" w:rsidRDefault="008741B7">
                            <w:pPr>
                              <w:pStyle w:val="TableParagraph"/>
                              <w:spacing w:before="25" w:line="223" w:lineRule="exact"/>
                              <w:ind w:left="256"/>
                              <w:rPr>
                                <w:sz w:val="20"/>
                              </w:rPr>
                            </w:pPr>
                            <w:proofErr w:type="spellStart"/>
                            <w:r>
                              <w:rPr>
                                <w:color w:val="231F20"/>
                                <w:sz w:val="20"/>
                              </w:rPr>
                              <w:t>Hb</w:t>
                            </w:r>
                            <w:proofErr w:type="spellEnd"/>
                            <w:r>
                              <w:rPr>
                                <w:color w:val="231F20"/>
                                <w:sz w:val="20"/>
                              </w:rPr>
                              <w:t xml:space="preserve"> F (%)</w:t>
                            </w:r>
                          </w:p>
                        </w:tc>
                        <w:tc>
                          <w:tcPr>
                            <w:tcW w:w="1351" w:type="dxa"/>
                          </w:tcPr>
                          <w:p w:rsidR="00C13C79" w:rsidRDefault="00C13C79">
                            <w:pPr>
                              <w:pStyle w:val="TableParagraph"/>
                              <w:rPr>
                                <w:sz w:val="16"/>
                              </w:rPr>
                            </w:pPr>
                          </w:p>
                        </w:tc>
                      </w:tr>
                      <w:tr w:rsidR="00C13C79">
                        <w:trPr>
                          <w:trHeight w:val="268"/>
                        </w:trPr>
                        <w:tc>
                          <w:tcPr>
                            <w:tcW w:w="2249" w:type="dxa"/>
                          </w:tcPr>
                          <w:p w:rsidR="00C13C79" w:rsidRDefault="008741B7">
                            <w:pPr>
                              <w:pStyle w:val="TableParagraph"/>
                              <w:spacing w:before="25" w:line="223" w:lineRule="exact"/>
                              <w:ind w:left="256"/>
                              <w:rPr>
                                <w:sz w:val="20"/>
                              </w:rPr>
                            </w:pPr>
                            <w:proofErr w:type="spellStart"/>
                            <w:r>
                              <w:rPr>
                                <w:color w:val="231F20"/>
                                <w:sz w:val="20"/>
                              </w:rPr>
                              <w:t>Hb</w:t>
                            </w:r>
                            <w:proofErr w:type="spellEnd"/>
                            <w:r>
                              <w:rPr>
                                <w:color w:val="231F20"/>
                                <w:sz w:val="20"/>
                              </w:rPr>
                              <w:t xml:space="preserve"> A (%)</w:t>
                            </w:r>
                          </w:p>
                        </w:tc>
                        <w:tc>
                          <w:tcPr>
                            <w:tcW w:w="1351" w:type="dxa"/>
                          </w:tcPr>
                          <w:p w:rsidR="00C13C79" w:rsidRDefault="00C13C79">
                            <w:pPr>
                              <w:pStyle w:val="TableParagraph"/>
                              <w:rPr>
                                <w:sz w:val="16"/>
                              </w:rPr>
                            </w:pPr>
                          </w:p>
                        </w:tc>
                      </w:tr>
                      <w:tr w:rsidR="00C13C79">
                        <w:trPr>
                          <w:trHeight w:val="546"/>
                        </w:trPr>
                        <w:tc>
                          <w:tcPr>
                            <w:tcW w:w="2249" w:type="dxa"/>
                          </w:tcPr>
                          <w:p w:rsidR="00C13C79" w:rsidRDefault="008741B7">
                            <w:pPr>
                              <w:pStyle w:val="TableParagraph"/>
                              <w:spacing w:before="60" w:line="232" w:lineRule="auto"/>
                              <w:ind w:left="256" w:right="507"/>
                              <w:rPr>
                                <w:sz w:val="20"/>
                              </w:rPr>
                            </w:pPr>
                            <w:proofErr w:type="spellStart"/>
                            <w:r>
                              <w:rPr>
                                <w:color w:val="231F20"/>
                                <w:sz w:val="20"/>
                              </w:rPr>
                              <w:t>Hb</w:t>
                            </w:r>
                            <w:proofErr w:type="spellEnd"/>
                            <w:r>
                              <w:rPr>
                                <w:color w:val="231F20"/>
                                <w:sz w:val="20"/>
                              </w:rPr>
                              <w:t xml:space="preserve"> Variant (%) Specify (S,C,D,E)</w:t>
                            </w:r>
                          </w:p>
                        </w:tc>
                        <w:tc>
                          <w:tcPr>
                            <w:tcW w:w="1351" w:type="dxa"/>
                          </w:tcPr>
                          <w:p w:rsidR="00C13C79" w:rsidRDefault="00C13C79">
                            <w:pPr>
                              <w:pStyle w:val="TableParagraph"/>
                              <w:rPr>
                                <w:sz w:val="16"/>
                              </w:rPr>
                            </w:pPr>
                          </w:p>
                        </w:tc>
                      </w:tr>
                      <w:tr w:rsidR="00C13C79">
                        <w:trPr>
                          <w:trHeight w:val="268"/>
                        </w:trPr>
                        <w:tc>
                          <w:tcPr>
                            <w:tcW w:w="2249" w:type="dxa"/>
                          </w:tcPr>
                          <w:p w:rsidR="00C13C79" w:rsidRDefault="008741B7">
                            <w:pPr>
                              <w:pStyle w:val="TableParagraph"/>
                              <w:spacing w:before="25" w:line="223" w:lineRule="exact"/>
                              <w:ind w:left="256"/>
                              <w:rPr>
                                <w:sz w:val="20"/>
                              </w:rPr>
                            </w:pPr>
                            <w:proofErr w:type="spellStart"/>
                            <w:r>
                              <w:rPr>
                                <w:color w:val="231F20"/>
                                <w:sz w:val="20"/>
                              </w:rPr>
                              <w:t>Hb</w:t>
                            </w:r>
                            <w:proofErr w:type="spellEnd"/>
                            <w:r>
                              <w:rPr>
                                <w:color w:val="231F20"/>
                                <w:sz w:val="20"/>
                              </w:rPr>
                              <w:t xml:space="preserve"> H (%)</w:t>
                            </w:r>
                          </w:p>
                        </w:tc>
                        <w:tc>
                          <w:tcPr>
                            <w:tcW w:w="1351" w:type="dxa"/>
                          </w:tcPr>
                          <w:p w:rsidR="00C13C79" w:rsidRDefault="00C13C79">
                            <w:pPr>
                              <w:pStyle w:val="TableParagraph"/>
                              <w:rPr>
                                <w:sz w:val="16"/>
                              </w:rPr>
                            </w:pPr>
                          </w:p>
                        </w:tc>
                      </w:tr>
                      <w:tr w:rsidR="00C13C79">
                        <w:trPr>
                          <w:trHeight w:val="304"/>
                        </w:trPr>
                        <w:tc>
                          <w:tcPr>
                            <w:tcW w:w="2249" w:type="dxa"/>
                          </w:tcPr>
                          <w:p w:rsidR="00C13C79" w:rsidRDefault="008741B7">
                            <w:pPr>
                              <w:pStyle w:val="TableParagraph"/>
                              <w:spacing w:before="42"/>
                              <w:ind w:left="256"/>
                              <w:rPr>
                                <w:sz w:val="20"/>
                              </w:rPr>
                            </w:pPr>
                            <w:r>
                              <w:rPr>
                                <w:color w:val="231F20"/>
                                <w:sz w:val="20"/>
                              </w:rPr>
                              <w:t>Newborn Screen</w:t>
                            </w:r>
                          </w:p>
                        </w:tc>
                        <w:tc>
                          <w:tcPr>
                            <w:tcW w:w="1351" w:type="dxa"/>
                          </w:tcPr>
                          <w:p w:rsidR="00C13C79" w:rsidRDefault="00C13C79">
                            <w:pPr>
                              <w:pStyle w:val="TableParagraph"/>
                              <w:rPr>
                                <w:sz w:val="16"/>
                              </w:rPr>
                            </w:pPr>
                          </w:p>
                        </w:tc>
                      </w:tr>
                      <w:tr w:rsidR="00C13C79">
                        <w:trPr>
                          <w:trHeight w:val="268"/>
                        </w:trPr>
                        <w:tc>
                          <w:tcPr>
                            <w:tcW w:w="2249" w:type="dxa"/>
                          </w:tcPr>
                          <w:p w:rsidR="00C13C79" w:rsidRDefault="008741B7">
                            <w:pPr>
                              <w:pStyle w:val="TableParagraph"/>
                              <w:spacing w:before="25" w:line="223" w:lineRule="exact"/>
                              <w:ind w:left="256"/>
                              <w:rPr>
                                <w:sz w:val="20"/>
                              </w:rPr>
                            </w:pPr>
                            <w:r>
                              <w:rPr>
                                <w:color w:val="231F20"/>
                                <w:sz w:val="20"/>
                              </w:rPr>
                              <w:t>Heinz Bodies</w:t>
                            </w:r>
                          </w:p>
                        </w:tc>
                        <w:tc>
                          <w:tcPr>
                            <w:tcW w:w="1351" w:type="dxa"/>
                          </w:tcPr>
                          <w:p w:rsidR="00C13C79" w:rsidRDefault="00C13C79">
                            <w:pPr>
                              <w:pStyle w:val="TableParagraph"/>
                              <w:rPr>
                                <w:sz w:val="16"/>
                              </w:rPr>
                            </w:pPr>
                          </w:p>
                        </w:tc>
                      </w:tr>
                      <w:tr w:rsidR="00C13C79">
                        <w:trPr>
                          <w:trHeight w:val="278"/>
                        </w:trPr>
                        <w:tc>
                          <w:tcPr>
                            <w:tcW w:w="2249" w:type="dxa"/>
                          </w:tcPr>
                          <w:p w:rsidR="00C13C79" w:rsidRDefault="008741B7">
                            <w:pPr>
                              <w:pStyle w:val="TableParagraph"/>
                              <w:spacing w:before="28"/>
                              <w:ind w:left="256"/>
                              <w:rPr>
                                <w:sz w:val="20"/>
                              </w:rPr>
                            </w:pPr>
                            <w:proofErr w:type="spellStart"/>
                            <w:r>
                              <w:rPr>
                                <w:color w:val="231F20"/>
                                <w:sz w:val="20"/>
                              </w:rPr>
                              <w:t>Hb</w:t>
                            </w:r>
                            <w:proofErr w:type="spellEnd"/>
                            <w:r>
                              <w:rPr>
                                <w:color w:val="231F20"/>
                                <w:sz w:val="20"/>
                              </w:rPr>
                              <w:t xml:space="preserve"> H Inclusion bodies</w:t>
                            </w:r>
                          </w:p>
                        </w:tc>
                        <w:tc>
                          <w:tcPr>
                            <w:tcW w:w="1351" w:type="dxa"/>
                          </w:tcPr>
                          <w:p w:rsidR="00C13C79" w:rsidRDefault="00C13C79">
                            <w:pPr>
                              <w:pStyle w:val="TableParagraph"/>
                              <w:rPr>
                                <w:sz w:val="16"/>
                              </w:rPr>
                            </w:pPr>
                          </w:p>
                        </w:tc>
                      </w:tr>
                      <w:tr w:rsidR="00C13C79">
                        <w:trPr>
                          <w:trHeight w:val="453"/>
                        </w:trPr>
                        <w:tc>
                          <w:tcPr>
                            <w:tcW w:w="2249" w:type="dxa"/>
                          </w:tcPr>
                          <w:p w:rsidR="00C13C79" w:rsidRDefault="008741B7">
                            <w:pPr>
                              <w:pStyle w:val="TableParagraph"/>
                              <w:spacing w:line="226" w:lineRule="exact"/>
                              <w:ind w:left="256" w:right="846"/>
                              <w:rPr>
                                <w:sz w:val="20"/>
                              </w:rPr>
                            </w:pPr>
                            <w:proofErr w:type="spellStart"/>
                            <w:r>
                              <w:rPr>
                                <w:color w:val="231F20"/>
                                <w:sz w:val="20"/>
                              </w:rPr>
                              <w:t>Hb</w:t>
                            </w:r>
                            <w:proofErr w:type="spellEnd"/>
                            <w:r>
                              <w:rPr>
                                <w:color w:val="231F20"/>
                                <w:sz w:val="20"/>
                              </w:rPr>
                              <w:t xml:space="preserve"> S Solubility test</w:t>
                            </w:r>
                          </w:p>
                        </w:tc>
                        <w:tc>
                          <w:tcPr>
                            <w:tcW w:w="1351" w:type="dxa"/>
                          </w:tcPr>
                          <w:p w:rsidR="00C13C79" w:rsidRDefault="00C13C79">
                            <w:pPr>
                              <w:pStyle w:val="TableParagraph"/>
                              <w:rPr>
                                <w:sz w:val="16"/>
                              </w:rPr>
                            </w:pPr>
                          </w:p>
                        </w:tc>
                      </w:tr>
                      <w:tr w:rsidR="00C13C79">
                        <w:trPr>
                          <w:trHeight w:val="454"/>
                        </w:trPr>
                        <w:tc>
                          <w:tcPr>
                            <w:tcW w:w="3600" w:type="dxa"/>
                            <w:gridSpan w:val="2"/>
                          </w:tcPr>
                          <w:p w:rsidR="00C13C79" w:rsidRDefault="008741B7">
                            <w:pPr>
                              <w:pStyle w:val="TableParagraph"/>
                              <w:spacing w:before="6"/>
                              <w:ind w:left="256"/>
                              <w:rPr>
                                <w:sz w:val="20"/>
                              </w:rPr>
                            </w:pPr>
                            <w:r>
                              <w:rPr>
                                <w:color w:val="231F20"/>
                                <w:sz w:val="20"/>
                              </w:rPr>
                              <w:t>Comments</w:t>
                            </w:r>
                          </w:p>
                        </w:tc>
                      </w:tr>
                    </w:tbl>
                    <w:p w:rsidR="00C13C79" w:rsidRDefault="00C13C79">
                      <w:pPr>
                        <w:pStyle w:val="BodyText"/>
                      </w:pPr>
                    </w:p>
                  </w:txbxContent>
                </v:textbox>
                <w10:wrap type="topAndBottom" anchorx="page"/>
              </v:shape>
            </w:pict>
          </mc:Fallback>
        </mc:AlternateContent>
      </w:r>
      <w:r w:rsidRPr="00520B0A">
        <w:rPr>
          <w:noProof/>
        </w:rPr>
        <mc:AlternateContent>
          <mc:Choice Requires="wps">
            <w:drawing>
              <wp:anchor distT="0" distB="0" distL="0" distR="0" simplePos="0" relativeHeight="251657216" behindDoc="1" locked="0" layoutInCell="1" allowOverlap="1">
                <wp:simplePos x="0" y="0"/>
                <wp:positionH relativeFrom="page">
                  <wp:posOffset>5076190</wp:posOffset>
                </wp:positionH>
                <wp:positionV relativeFrom="paragraph">
                  <wp:posOffset>109220</wp:posOffset>
                </wp:positionV>
                <wp:extent cx="2295525" cy="250253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50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69"/>
                              <w:gridCol w:w="1531"/>
                            </w:tblGrid>
                            <w:tr w:rsidR="00C13C79">
                              <w:trPr>
                                <w:trHeight w:val="450"/>
                              </w:trPr>
                              <w:tc>
                                <w:tcPr>
                                  <w:tcW w:w="3600" w:type="dxa"/>
                                  <w:gridSpan w:val="2"/>
                                </w:tcPr>
                                <w:p w:rsidR="00C13C79" w:rsidRDefault="008741B7">
                                  <w:pPr>
                                    <w:pStyle w:val="TableParagraph"/>
                                    <w:spacing w:line="224" w:lineRule="exact"/>
                                    <w:ind w:left="438" w:right="409" w:firstLine="626"/>
                                    <w:rPr>
                                      <w:sz w:val="20"/>
                                    </w:rPr>
                                  </w:pPr>
                                  <w:r>
                                    <w:rPr>
                                      <w:color w:val="231F20"/>
                                      <w:sz w:val="20"/>
                                      <w:u w:val="single" w:color="231F20"/>
                                    </w:rPr>
                                    <w:t>IRON STUDIES /</w:t>
                                  </w:r>
                                  <w:r>
                                    <w:rPr>
                                      <w:color w:val="231F20"/>
                                      <w:sz w:val="20"/>
                                    </w:rPr>
                                    <w:t xml:space="preserve"> </w:t>
                                  </w:r>
                                  <w:r>
                                    <w:rPr>
                                      <w:color w:val="231F20"/>
                                      <w:sz w:val="20"/>
                                      <w:u w:val="single" w:color="231F20"/>
                                    </w:rPr>
                                    <w:t>OTHER LABORATORY TESTS</w:t>
                                  </w:r>
                                </w:p>
                              </w:tc>
                            </w:tr>
                            <w:tr w:rsidR="00C13C79">
                              <w:trPr>
                                <w:trHeight w:val="263"/>
                              </w:trPr>
                              <w:tc>
                                <w:tcPr>
                                  <w:tcW w:w="2069" w:type="dxa"/>
                                </w:tcPr>
                                <w:p w:rsidR="00C13C79" w:rsidRDefault="008741B7">
                                  <w:pPr>
                                    <w:pStyle w:val="TableParagraph"/>
                                    <w:spacing w:before="18" w:line="225" w:lineRule="exact"/>
                                    <w:ind w:left="357"/>
                                    <w:rPr>
                                      <w:sz w:val="20"/>
                                    </w:rPr>
                                  </w:pPr>
                                  <w:r>
                                    <w:rPr>
                                      <w:color w:val="231F20"/>
                                      <w:sz w:val="20"/>
                                    </w:rPr>
                                    <w:t>Serum ferritin</w:t>
                                  </w:r>
                                </w:p>
                              </w:tc>
                              <w:tc>
                                <w:tcPr>
                                  <w:tcW w:w="1531" w:type="dxa"/>
                                </w:tcPr>
                                <w:p w:rsidR="00C13C79" w:rsidRDefault="00C13C79">
                                  <w:pPr>
                                    <w:pStyle w:val="TableParagraph"/>
                                    <w:rPr>
                                      <w:sz w:val="16"/>
                                    </w:rPr>
                                  </w:pPr>
                                </w:p>
                              </w:tc>
                            </w:tr>
                            <w:tr w:rsidR="00C13C79">
                              <w:trPr>
                                <w:trHeight w:val="265"/>
                              </w:trPr>
                              <w:tc>
                                <w:tcPr>
                                  <w:tcW w:w="2069" w:type="dxa"/>
                                </w:tcPr>
                                <w:p w:rsidR="00C13C79" w:rsidRDefault="008741B7">
                                  <w:pPr>
                                    <w:pStyle w:val="TableParagraph"/>
                                    <w:spacing w:before="25" w:line="221" w:lineRule="exact"/>
                                    <w:ind w:left="357"/>
                                    <w:rPr>
                                      <w:sz w:val="20"/>
                                    </w:rPr>
                                  </w:pPr>
                                  <w:r>
                                    <w:rPr>
                                      <w:color w:val="231F20"/>
                                      <w:sz w:val="20"/>
                                    </w:rPr>
                                    <w:t>Serum iron</w:t>
                                  </w:r>
                                </w:p>
                              </w:tc>
                              <w:tc>
                                <w:tcPr>
                                  <w:tcW w:w="1531" w:type="dxa"/>
                                </w:tcPr>
                                <w:p w:rsidR="00C13C79" w:rsidRDefault="00C13C79">
                                  <w:pPr>
                                    <w:pStyle w:val="TableParagraph"/>
                                    <w:rPr>
                                      <w:sz w:val="16"/>
                                    </w:rPr>
                                  </w:pPr>
                                </w:p>
                              </w:tc>
                            </w:tr>
                            <w:tr w:rsidR="00C13C79">
                              <w:trPr>
                                <w:trHeight w:val="268"/>
                              </w:trPr>
                              <w:tc>
                                <w:tcPr>
                                  <w:tcW w:w="2069" w:type="dxa"/>
                                </w:tcPr>
                                <w:p w:rsidR="00C13C79" w:rsidRDefault="008741B7">
                                  <w:pPr>
                                    <w:pStyle w:val="TableParagraph"/>
                                    <w:spacing w:before="25" w:line="223" w:lineRule="exact"/>
                                    <w:ind w:left="357"/>
                                    <w:rPr>
                                      <w:sz w:val="20"/>
                                    </w:rPr>
                                  </w:pPr>
                                  <w:r>
                                    <w:rPr>
                                      <w:color w:val="231F20"/>
                                      <w:sz w:val="20"/>
                                    </w:rPr>
                                    <w:t>TIBC</w:t>
                                  </w:r>
                                </w:p>
                              </w:tc>
                              <w:tc>
                                <w:tcPr>
                                  <w:tcW w:w="1531" w:type="dxa"/>
                                </w:tcPr>
                                <w:p w:rsidR="00C13C79" w:rsidRDefault="00C13C79">
                                  <w:pPr>
                                    <w:pStyle w:val="TableParagraph"/>
                                    <w:rPr>
                                      <w:sz w:val="16"/>
                                    </w:rPr>
                                  </w:pPr>
                                </w:p>
                              </w:tc>
                            </w:tr>
                            <w:tr w:rsidR="00C13C79">
                              <w:trPr>
                                <w:trHeight w:val="268"/>
                              </w:trPr>
                              <w:tc>
                                <w:tcPr>
                                  <w:tcW w:w="2069" w:type="dxa"/>
                                </w:tcPr>
                                <w:p w:rsidR="00C13C79" w:rsidRDefault="008741B7">
                                  <w:pPr>
                                    <w:pStyle w:val="TableParagraph"/>
                                    <w:spacing w:before="25" w:line="223" w:lineRule="exact"/>
                                    <w:ind w:left="357"/>
                                    <w:rPr>
                                      <w:sz w:val="20"/>
                                    </w:rPr>
                                  </w:pPr>
                                  <w:r>
                                    <w:rPr>
                                      <w:color w:val="231F20"/>
                                      <w:sz w:val="20"/>
                                    </w:rPr>
                                    <w:t>% Fe Saturation</w:t>
                                  </w:r>
                                </w:p>
                              </w:tc>
                              <w:tc>
                                <w:tcPr>
                                  <w:tcW w:w="1531" w:type="dxa"/>
                                </w:tcPr>
                                <w:p w:rsidR="00C13C79" w:rsidRDefault="00C13C79">
                                  <w:pPr>
                                    <w:pStyle w:val="TableParagraph"/>
                                    <w:rPr>
                                      <w:sz w:val="16"/>
                                    </w:rPr>
                                  </w:pPr>
                                </w:p>
                              </w:tc>
                            </w:tr>
                            <w:tr w:rsidR="00C13C79">
                              <w:trPr>
                                <w:trHeight w:val="268"/>
                              </w:trPr>
                              <w:tc>
                                <w:tcPr>
                                  <w:tcW w:w="2069" w:type="dxa"/>
                                </w:tcPr>
                                <w:p w:rsidR="00C13C79" w:rsidRDefault="008741B7">
                                  <w:pPr>
                                    <w:pStyle w:val="TableParagraph"/>
                                    <w:spacing w:before="25" w:line="223" w:lineRule="exact"/>
                                    <w:ind w:left="357"/>
                                    <w:rPr>
                                      <w:sz w:val="20"/>
                                    </w:rPr>
                                  </w:pPr>
                                  <w:r>
                                    <w:rPr>
                                      <w:color w:val="231F20"/>
                                      <w:sz w:val="20"/>
                                    </w:rPr>
                                    <w:t>Erythropoietin</w:t>
                                  </w:r>
                                </w:p>
                              </w:tc>
                              <w:tc>
                                <w:tcPr>
                                  <w:tcW w:w="1531" w:type="dxa"/>
                                </w:tcPr>
                                <w:p w:rsidR="00C13C79" w:rsidRDefault="00C13C79">
                                  <w:pPr>
                                    <w:pStyle w:val="TableParagraph"/>
                                    <w:rPr>
                                      <w:sz w:val="16"/>
                                    </w:rPr>
                                  </w:pPr>
                                </w:p>
                              </w:tc>
                            </w:tr>
                            <w:tr w:rsidR="00C13C79">
                              <w:trPr>
                                <w:trHeight w:val="268"/>
                              </w:trPr>
                              <w:tc>
                                <w:tcPr>
                                  <w:tcW w:w="2069" w:type="dxa"/>
                                </w:tcPr>
                                <w:p w:rsidR="00C13C79" w:rsidRDefault="008741B7">
                                  <w:pPr>
                                    <w:pStyle w:val="TableParagraph"/>
                                    <w:spacing w:before="25" w:line="223" w:lineRule="exact"/>
                                    <w:ind w:left="357"/>
                                    <w:rPr>
                                      <w:sz w:val="20"/>
                                    </w:rPr>
                                  </w:pPr>
                                  <w:r>
                                    <w:rPr>
                                      <w:color w:val="231F20"/>
                                      <w:sz w:val="20"/>
                                    </w:rPr>
                                    <w:t>G6PD</w:t>
                                  </w:r>
                                </w:p>
                              </w:tc>
                              <w:tc>
                                <w:tcPr>
                                  <w:tcW w:w="1531" w:type="dxa"/>
                                </w:tcPr>
                                <w:p w:rsidR="00C13C79" w:rsidRDefault="00C13C79">
                                  <w:pPr>
                                    <w:pStyle w:val="TableParagraph"/>
                                    <w:rPr>
                                      <w:sz w:val="16"/>
                                    </w:rPr>
                                  </w:pPr>
                                </w:p>
                              </w:tc>
                            </w:tr>
                            <w:tr w:rsidR="00C13C79">
                              <w:trPr>
                                <w:trHeight w:val="304"/>
                              </w:trPr>
                              <w:tc>
                                <w:tcPr>
                                  <w:tcW w:w="2069" w:type="dxa"/>
                                </w:tcPr>
                                <w:p w:rsidR="00C13C79" w:rsidRDefault="008741B7">
                                  <w:pPr>
                                    <w:pStyle w:val="TableParagraph"/>
                                    <w:spacing w:before="42"/>
                                    <w:ind w:left="357"/>
                                    <w:rPr>
                                      <w:sz w:val="20"/>
                                    </w:rPr>
                                  </w:pPr>
                                  <w:r>
                                    <w:rPr>
                                      <w:color w:val="231F20"/>
                                      <w:sz w:val="20"/>
                                    </w:rPr>
                                    <w:t>Bilirubin</w:t>
                                  </w:r>
                                </w:p>
                              </w:tc>
                              <w:tc>
                                <w:tcPr>
                                  <w:tcW w:w="1531" w:type="dxa"/>
                                </w:tcPr>
                                <w:p w:rsidR="00C13C79" w:rsidRDefault="00C13C79">
                                  <w:pPr>
                                    <w:pStyle w:val="TableParagraph"/>
                                    <w:rPr>
                                      <w:sz w:val="16"/>
                                    </w:rPr>
                                  </w:pPr>
                                </w:p>
                              </w:tc>
                            </w:tr>
                            <w:tr w:rsidR="00C13C79">
                              <w:trPr>
                                <w:trHeight w:val="268"/>
                              </w:trPr>
                              <w:tc>
                                <w:tcPr>
                                  <w:tcW w:w="2069" w:type="dxa"/>
                                </w:tcPr>
                                <w:p w:rsidR="00C13C79" w:rsidRDefault="008741B7">
                                  <w:pPr>
                                    <w:pStyle w:val="TableParagraph"/>
                                    <w:spacing w:before="25" w:line="223" w:lineRule="exact"/>
                                    <w:ind w:left="357"/>
                                    <w:rPr>
                                      <w:sz w:val="20"/>
                                    </w:rPr>
                                  </w:pPr>
                                  <w:r>
                                    <w:rPr>
                                      <w:color w:val="231F20"/>
                                      <w:sz w:val="20"/>
                                    </w:rPr>
                                    <w:t>LD</w:t>
                                  </w:r>
                                </w:p>
                              </w:tc>
                              <w:tc>
                                <w:tcPr>
                                  <w:tcW w:w="1531" w:type="dxa"/>
                                </w:tcPr>
                                <w:p w:rsidR="00C13C79" w:rsidRDefault="00C13C79">
                                  <w:pPr>
                                    <w:pStyle w:val="TableParagraph"/>
                                    <w:rPr>
                                      <w:sz w:val="16"/>
                                    </w:rPr>
                                  </w:pPr>
                                </w:p>
                              </w:tc>
                            </w:tr>
                            <w:tr w:rsidR="00C13C79">
                              <w:trPr>
                                <w:trHeight w:val="278"/>
                              </w:trPr>
                              <w:tc>
                                <w:tcPr>
                                  <w:tcW w:w="2069" w:type="dxa"/>
                                </w:tcPr>
                                <w:p w:rsidR="00C13C79" w:rsidRDefault="008741B7">
                                  <w:pPr>
                                    <w:pStyle w:val="TableParagraph"/>
                                    <w:spacing w:before="28"/>
                                    <w:ind w:left="357"/>
                                    <w:rPr>
                                      <w:sz w:val="20"/>
                                    </w:rPr>
                                  </w:pPr>
                                  <w:r>
                                    <w:rPr>
                                      <w:color w:val="231F20"/>
                                      <w:sz w:val="20"/>
                                    </w:rPr>
                                    <w:t>Haptoglobin</w:t>
                                  </w:r>
                                </w:p>
                              </w:tc>
                              <w:tc>
                                <w:tcPr>
                                  <w:tcW w:w="1531" w:type="dxa"/>
                                </w:tcPr>
                                <w:p w:rsidR="00C13C79" w:rsidRDefault="00C13C79">
                                  <w:pPr>
                                    <w:pStyle w:val="TableParagraph"/>
                                    <w:rPr>
                                      <w:sz w:val="16"/>
                                    </w:rPr>
                                  </w:pPr>
                                </w:p>
                              </w:tc>
                            </w:tr>
                            <w:tr w:rsidR="00C13C79">
                              <w:trPr>
                                <w:trHeight w:val="453"/>
                              </w:trPr>
                              <w:tc>
                                <w:tcPr>
                                  <w:tcW w:w="2069" w:type="dxa"/>
                                </w:tcPr>
                                <w:p w:rsidR="00C13C79" w:rsidRDefault="008741B7">
                                  <w:pPr>
                                    <w:pStyle w:val="TableParagraph"/>
                                    <w:spacing w:before="6"/>
                                    <w:ind w:left="357"/>
                                    <w:rPr>
                                      <w:sz w:val="20"/>
                                    </w:rPr>
                                  </w:pPr>
                                  <w:r>
                                    <w:rPr>
                                      <w:color w:val="231F20"/>
                                      <w:sz w:val="20"/>
                                    </w:rPr>
                                    <w:t>Others</w:t>
                                  </w:r>
                                </w:p>
                              </w:tc>
                              <w:tc>
                                <w:tcPr>
                                  <w:tcW w:w="1531" w:type="dxa"/>
                                </w:tcPr>
                                <w:p w:rsidR="00C13C79" w:rsidRDefault="00C13C79">
                                  <w:pPr>
                                    <w:pStyle w:val="TableParagraph"/>
                                    <w:rPr>
                                      <w:sz w:val="16"/>
                                    </w:rPr>
                                  </w:pPr>
                                </w:p>
                              </w:tc>
                            </w:tr>
                            <w:tr w:rsidR="00C13C79">
                              <w:trPr>
                                <w:trHeight w:val="454"/>
                              </w:trPr>
                              <w:tc>
                                <w:tcPr>
                                  <w:tcW w:w="3600" w:type="dxa"/>
                                  <w:gridSpan w:val="2"/>
                                </w:tcPr>
                                <w:p w:rsidR="00C13C79" w:rsidRDefault="008741B7">
                                  <w:pPr>
                                    <w:pStyle w:val="TableParagraph"/>
                                    <w:spacing w:before="6"/>
                                    <w:ind w:left="357"/>
                                    <w:rPr>
                                      <w:sz w:val="20"/>
                                    </w:rPr>
                                  </w:pPr>
                                  <w:r>
                                    <w:rPr>
                                      <w:color w:val="231F20"/>
                                      <w:sz w:val="20"/>
                                    </w:rPr>
                                    <w:t>Comments</w:t>
                                  </w:r>
                                </w:p>
                              </w:tc>
                            </w:tr>
                          </w:tbl>
                          <w:p w:rsidR="00C13C79" w:rsidRDefault="00C13C7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99.7pt;margin-top:8.6pt;width:180.75pt;height:197.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B9rwIAALE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69"/>
                        <w:gridCol w:w="1531"/>
                      </w:tblGrid>
                      <w:tr w:rsidR="00C13C79">
                        <w:trPr>
                          <w:trHeight w:val="450"/>
                        </w:trPr>
                        <w:tc>
                          <w:tcPr>
                            <w:tcW w:w="3600" w:type="dxa"/>
                            <w:gridSpan w:val="2"/>
                          </w:tcPr>
                          <w:p w:rsidR="00C13C79" w:rsidRDefault="008741B7">
                            <w:pPr>
                              <w:pStyle w:val="TableParagraph"/>
                              <w:spacing w:line="224" w:lineRule="exact"/>
                              <w:ind w:left="438" w:right="409" w:firstLine="626"/>
                              <w:rPr>
                                <w:sz w:val="20"/>
                              </w:rPr>
                            </w:pPr>
                            <w:r>
                              <w:rPr>
                                <w:color w:val="231F20"/>
                                <w:sz w:val="20"/>
                                <w:u w:val="single" w:color="231F20"/>
                              </w:rPr>
                              <w:t>IRON STUDIES /</w:t>
                            </w:r>
                            <w:r>
                              <w:rPr>
                                <w:color w:val="231F20"/>
                                <w:sz w:val="20"/>
                              </w:rPr>
                              <w:t xml:space="preserve"> </w:t>
                            </w:r>
                            <w:r>
                              <w:rPr>
                                <w:color w:val="231F20"/>
                                <w:sz w:val="20"/>
                                <w:u w:val="single" w:color="231F20"/>
                              </w:rPr>
                              <w:t>OTHER LABORATORY TESTS</w:t>
                            </w:r>
                          </w:p>
                        </w:tc>
                      </w:tr>
                      <w:tr w:rsidR="00C13C79">
                        <w:trPr>
                          <w:trHeight w:val="263"/>
                        </w:trPr>
                        <w:tc>
                          <w:tcPr>
                            <w:tcW w:w="2069" w:type="dxa"/>
                          </w:tcPr>
                          <w:p w:rsidR="00C13C79" w:rsidRDefault="008741B7">
                            <w:pPr>
                              <w:pStyle w:val="TableParagraph"/>
                              <w:spacing w:before="18" w:line="225" w:lineRule="exact"/>
                              <w:ind w:left="357"/>
                              <w:rPr>
                                <w:sz w:val="20"/>
                              </w:rPr>
                            </w:pPr>
                            <w:r>
                              <w:rPr>
                                <w:color w:val="231F20"/>
                                <w:sz w:val="20"/>
                              </w:rPr>
                              <w:t>Serum ferritin</w:t>
                            </w:r>
                          </w:p>
                        </w:tc>
                        <w:tc>
                          <w:tcPr>
                            <w:tcW w:w="1531" w:type="dxa"/>
                          </w:tcPr>
                          <w:p w:rsidR="00C13C79" w:rsidRDefault="00C13C79">
                            <w:pPr>
                              <w:pStyle w:val="TableParagraph"/>
                              <w:rPr>
                                <w:sz w:val="16"/>
                              </w:rPr>
                            </w:pPr>
                          </w:p>
                        </w:tc>
                      </w:tr>
                      <w:tr w:rsidR="00C13C79">
                        <w:trPr>
                          <w:trHeight w:val="265"/>
                        </w:trPr>
                        <w:tc>
                          <w:tcPr>
                            <w:tcW w:w="2069" w:type="dxa"/>
                          </w:tcPr>
                          <w:p w:rsidR="00C13C79" w:rsidRDefault="008741B7">
                            <w:pPr>
                              <w:pStyle w:val="TableParagraph"/>
                              <w:spacing w:before="25" w:line="221" w:lineRule="exact"/>
                              <w:ind w:left="357"/>
                              <w:rPr>
                                <w:sz w:val="20"/>
                              </w:rPr>
                            </w:pPr>
                            <w:r>
                              <w:rPr>
                                <w:color w:val="231F20"/>
                                <w:sz w:val="20"/>
                              </w:rPr>
                              <w:t>Serum iron</w:t>
                            </w:r>
                          </w:p>
                        </w:tc>
                        <w:tc>
                          <w:tcPr>
                            <w:tcW w:w="1531" w:type="dxa"/>
                          </w:tcPr>
                          <w:p w:rsidR="00C13C79" w:rsidRDefault="00C13C79">
                            <w:pPr>
                              <w:pStyle w:val="TableParagraph"/>
                              <w:rPr>
                                <w:sz w:val="16"/>
                              </w:rPr>
                            </w:pPr>
                          </w:p>
                        </w:tc>
                      </w:tr>
                      <w:tr w:rsidR="00C13C79">
                        <w:trPr>
                          <w:trHeight w:val="268"/>
                        </w:trPr>
                        <w:tc>
                          <w:tcPr>
                            <w:tcW w:w="2069" w:type="dxa"/>
                          </w:tcPr>
                          <w:p w:rsidR="00C13C79" w:rsidRDefault="008741B7">
                            <w:pPr>
                              <w:pStyle w:val="TableParagraph"/>
                              <w:spacing w:before="25" w:line="223" w:lineRule="exact"/>
                              <w:ind w:left="357"/>
                              <w:rPr>
                                <w:sz w:val="20"/>
                              </w:rPr>
                            </w:pPr>
                            <w:r>
                              <w:rPr>
                                <w:color w:val="231F20"/>
                                <w:sz w:val="20"/>
                              </w:rPr>
                              <w:t>TIBC</w:t>
                            </w:r>
                          </w:p>
                        </w:tc>
                        <w:tc>
                          <w:tcPr>
                            <w:tcW w:w="1531" w:type="dxa"/>
                          </w:tcPr>
                          <w:p w:rsidR="00C13C79" w:rsidRDefault="00C13C79">
                            <w:pPr>
                              <w:pStyle w:val="TableParagraph"/>
                              <w:rPr>
                                <w:sz w:val="16"/>
                              </w:rPr>
                            </w:pPr>
                          </w:p>
                        </w:tc>
                      </w:tr>
                      <w:tr w:rsidR="00C13C79">
                        <w:trPr>
                          <w:trHeight w:val="268"/>
                        </w:trPr>
                        <w:tc>
                          <w:tcPr>
                            <w:tcW w:w="2069" w:type="dxa"/>
                          </w:tcPr>
                          <w:p w:rsidR="00C13C79" w:rsidRDefault="008741B7">
                            <w:pPr>
                              <w:pStyle w:val="TableParagraph"/>
                              <w:spacing w:before="25" w:line="223" w:lineRule="exact"/>
                              <w:ind w:left="357"/>
                              <w:rPr>
                                <w:sz w:val="20"/>
                              </w:rPr>
                            </w:pPr>
                            <w:r>
                              <w:rPr>
                                <w:color w:val="231F20"/>
                                <w:sz w:val="20"/>
                              </w:rPr>
                              <w:t>% Fe Saturation</w:t>
                            </w:r>
                          </w:p>
                        </w:tc>
                        <w:tc>
                          <w:tcPr>
                            <w:tcW w:w="1531" w:type="dxa"/>
                          </w:tcPr>
                          <w:p w:rsidR="00C13C79" w:rsidRDefault="00C13C79">
                            <w:pPr>
                              <w:pStyle w:val="TableParagraph"/>
                              <w:rPr>
                                <w:sz w:val="16"/>
                              </w:rPr>
                            </w:pPr>
                          </w:p>
                        </w:tc>
                      </w:tr>
                      <w:tr w:rsidR="00C13C79">
                        <w:trPr>
                          <w:trHeight w:val="268"/>
                        </w:trPr>
                        <w:tc>
                          <w:tcPr>
                            <w:tcW w:w="2069" w:type="dxa"/>
                          </w:tcPr>
                          <w:p w:rsidR="00C13C79" w:rsidRDefault="008741B7">
                            <w:pPr>
                              <w:pStyle w:val="TableParagraph"/>
                              <w:spacing w:before="25" w:line="223" w:lineRule="exact"/>
                              <w:ind w:left="357"/>
                              <w:rPr>
                                <w:sz w:val="20"/>
                              </w:rPr>
                            </w:pPr>
                            <w:r>
                              <w:rPr>
                                <w:color w:val="231F20"/>
                                <w:sz w:val="20"/>
                              </w:rPr>
                              <w:t>Erythropoietin</w:t>
                            </w:r>
                          </w:p>
                        </w:tc>
                        <w:tc>
                          <w:tcPr>
                            <w:tcW w:w="1531" w:type="dxa"/>
                          </w:tcPr>
                          <w:p w:rsidR="00C13C79" w:rsidRDefault="00C13C79">
                            <w:pPr>
                              <w:pStyle w:val="TableParagraph"/>
                              <w:rPr>
                                <w:sz w:val="16"/>
                              </w:rPr>
                            </w:pPr>
                          </w:p>
                        </w:tc>
                      </w:tr>
                      <w:tr w:rsidR="00C13C79">
                        <w:trPr>
                          <w:trHeight w:val="268"/>
                        </w:trPr>
                        <w:tc>
                          <w:tcPr>
                            <w:tcW w:w="2069" w:type="dxa"/>
                          </w:tcPr>
                          <w:p w:rsidR="00C13C79" w:rsidRDefault="008741B7">
                            <w:pPr>
                              <w:pStyle w:val="TableParagraph"/>
                              <w:spacing w:before="25" w:line="223" w:lineRule="exact"/>
                              <w:ind w:left="357"/>
                              <w:rPr>
                                <w:sz w:val="20"/>
                              </w:rPr>
                            </w:pPr>
                            <w:r>
                              <w:rPr>
                                <w:color w:val="231F20"/>
                                <w:sz w:val="20"/>
                              </w:rPr>
                              <w:t>G6PD</w:t>
                            </w:r>
                          </w:p>
                        </w:tc>
                        <w:tc>
                          <w:tcPr>
                            <w:tcW w:w="1531" w:type="dxa"/>
                          </w:tcPr>
                          <w:p w:rsidR="00C13C79" w:rsidRDefault="00C13C79">
                            <w:pPr>
                              <w:pStyle w:val="TableParagraph"/>
                              <w:rPr>
                                <w:sz w:val="16"/>
                              </w:rPr>
                            </w:pPr>
                          </w:p>
                        </w:tc>
                      </w:tr>
                      <w:tr w:rsidR="00C13C79">
                        <w:trPr>
                          <w:trHeight w:val="304"/>
                        </w:trPr>
                        <w:tc>
                          <w:tcPr>
                            <w:tcW w:w="2069" w:type="dxa"/>
                          </w:tcPr>
                          <w:p w:rsidR="00C13C79" w:rsidRDefault="008741B7">
                            <w:pPr>
                              <w:pStyle w:val="TableParagraph"/>
                              <w:spacing w:before="42"/>
                              <w:ind w:left="357"/>
                              <w:rPr>
                                <w:sz w:val="20"/>
                              </w:rPr>
                            </w:pPr>
                            <w:r>
                              <w:rPr>
                                <w:color w:val="231F20"/>
                                <w:sz w:val="20"/>
                              </w:rPr>
                              <w:t>Bilirubin</w:t>
                            </w:r>
                          </w:p>
                        </w:tc>
                        <w:tc>
                          <w:tcPr>
                            <w:tcW w:w="1531" w:type="dxa"/>
                          </w:tcPr>
                          <w:p w:rsidR="00C13C79" w:rsidRDefault="00C13C79">
                            <w:pPr>
                              <w:pStyle w:val="TableParagraph"/>
                              <w:rPr>
                                <w:sz w:val="16"/>
                              </w:rPr>
                            </w:pPr>
                          </w:p>
                        </w:tc>
                      </w:tr>
                      <w:tr w:rsidR="00C13C79">
                        <w:trPr>
                          <w:trHeight w:val="268"/>
                        </w:trPr>
                        <w:tc>
                          <w:tcPr>
                            <w:tcW w:w="2069" w:type="dxa"/>
                          </w:tcPr>
                          <w:p w:rsidR="00C13C79" w:rsidRDefault="008741B7">
                            <w:pPr>
                              <w:pStyle w:val="TableParagraph"/>
                              <w:spacing w:before="25" w:line="223" w:lineRule="exact"/>
                              <w:ind w:left="357"/>
                              <w:rPr>
                                <w:sz w:val="20"/>
                              </w:rPr>
                            </w:pPr>
                            <w:r>
                              <w:rPr>
                                <w:color w:val="231F20"/>
                                <w:sz w:val="20"/>
                              </w:rPr>
                              <w:t>LD</w:t>
                            </w:r>
                          </w:p>
                        </w:tc>
                        <w:tc>
                          <w:tcPr>
                            <w:tcW w:w="1531" w:type="dxa"/>
                          </w:tcPr>
                          <w:p w:rsidR="00C13C79" w:rsidRDefault="00C13C79">
                            <w:pPr>
                              <w:pStyle w:val="TableParagraph"/>
                              <w:rPr>
                                <w:sz w:val="16"/>
                              </w:rPr>
                            </w:pPr>
                          </w:p>
                        </w:tc>
                      </w:tr>
                      <w:tr w:rsidR="00C13C79">
                        <w:trPr>
                          <w:trHeight w:val="278"/>
                        </w:trPr>
                        <w:tc>
                          <w:tcPr>
                            <w:tcW w:w="2069" w:type="dxa"/>
                          </w:tcPr>
                          <w:p w:rsidR="00C13C79" w:rsidRDefault="008741B7">
                            <w:pPr>
                              <w:pStyle w:val="TableParagraph"/>
                              <w:spacing w:before="28"/>
                              <w:ind w:left="357"/>
                              <w:rPr>
                                <w:sz w:val="20"/>
                              </w:rPr>
                            </w:pPr>
                            <w:r>
                              <w:rPr>
                                <w:color w:val="231F20"/>
                                <w:sz w:val="20"/>
                              </w:rPr>
                              <w:t>Haptoglobin</w:t>
                            </w:r>
                          </w:p>
                        </w:tc>
                        <w:tc>
                          <w:tcPr>
                            <w:tcW w:w="1531" w:type="dxa"/>
                          </w:tcPr>
                          <w:p w:rsidR="00C13C79" w:rsidRDefault="00C13C79">
                            <w:pPr>
                              <w:pStyle w:val="TableParagraph"/>
                              <w:rPr>
                                <w:sz w:val="16"/>
                              </w:rPr>
                            </w:pPr>
                          </w:p>
                        </w:tc>
                      </w:tr>
                      <w:tr w:rsidR="00C13C79">
                        <w:trPr>
                          <w:trHeight w:val="453"/>
                        </w:trPr>
                        <w:tc>
                          <w:tcPr>
                            <w:tcW w:w="2069" w:type="dxa"/>
                          </w:tcPr>
                          <w:p w:rsidR="00C13C79" w:rsidRDefault="008741B7">
                            <w:pPr>
                              <w:pStyle w:val="TableParagraph"/>
                              <w:spacing w:before="6"/>
                              <w:ind w:left="357"/>
                              <w:rPr>
                                <w:sz w:val="20"/>
                              </w:rPr>
                            </w:pPr>
                            <w:r>
                              <w:rPr>
                                <w:color w:val="231F20"/>
                                <w:sz w:val="20"/>
                              </w:rPr>
                              <w:t>Others</w:t>
                            </w:r>
                          </w:p>
                        </w:tc>
                        <w:tc>
                          <w:tcPr>
                            <w:tcW w:w="1531" w:type="dxa"/>
                          </w:tcPr>
                          <w:p w:rsidR="00C13C79" w:rsidRDefault="00C13C79">
                            <w:pPr>
                              <w:pStyle w:val="TableParagraph"/>
                              <w:rPr>
                                <w:sz w:val="16"/>
                              </w:rPr>
                            </w:pPr>
                          </w:p>
                        </w:tc>
                      </w:tr>
                      <w:tr w:rsidR="00C13C79">
                        <w:trPr>
                          <w:trHeight w:val="454"/>
                        </w:trPr>
                        <w:tc>
                          <w:tcPr>
                            <w:tcW w:w="3600" w:type="dxa"/>
                            <w:gridSpan w:val="2"/>
                          </w:tcPr>
                          <w:p w:rsidR="00C13C79" w:rsidRDefault="008741B7">
                            <w:pPr>
                              <w:pStyle w:val="TableParagraph"/>
                              <w:spacing w:before="6"/>
                              <w:ind w:left="357"/>
                              <w:rPr>
                                <w:sz w:val="20"/>
                              </w:rPr>
                            </w:pPr>
                            <w:r>
                              <w:rPr>
                                <w:color w:val="231F20"/>
                                <w:sz w:val="20"/>
                              </w:rPr>
                              <w:t>Comments</w:t>
                            </w:r>
                          </w:p>
                        </w:tc>
                      </w:tr>
                    </w:tbl>
                    <w:p w:rsidR="00C13C79" w:rsidRDefault="00C13C79">
                      <w:pPr>
                        <w:pStyle w:val="BodyText"/>
                      </w:pPr>
                    </w:p>
                  </w:txbxContent>
                </v:textbox>
                <w10:wrap type="topAndBottom" anchorx="page"/>
              </v:shape>
            </w:pict>
          </mc:Fallback>
        </mc:AlternateContent>
      </w:r>
    </w:p>
    <w:p w:rsidR="00C13C79" w:rsidRPr="00520B0A" w:rsidRDefault="008741B7">
      <w:pPr>
        <w:spacing w:line="350" w:lineRule="atLeast"/>
        <w:ind w:left="111" w:right="9564" w:firstLine="268"/>
        <w:rPr>
          <w:sz w:val="20"/>
        </w:rPr>
      </w:pPr>
      <w:r w:rsidRPr="00520B0A">
        <w:rPr>
          <w:sz w:val="20"/>
          <w:u w:val="single" w:color="231F20"/>
        </w:rPr>
        <w:t>Other Information</w:t>
      </w:r>
      <w:r w:rsidRPr="00520B0A">
        <w:rPr>
          <w:sz w:val="20"/>
        </w:rPr>
        <w:t xml:space="preserve">: 99303 </w:t>
      </w:r>
      <w:r w:rsidR="00520B0A">
        <w:rPr>
          <w:sz w:val="20"/>
        </w:rPr>
        <w:t>Rev 4/2022</w:t>
      </w:r>
    </w:p>
    <w:sectPr w:rsidR="00C13C79" w:rsidRPr="00520B0A">
      <w:type w:val="continuous"/>
      <w:pgSz w:w="12240" w:h="15840"/>
      <w:pgMar w:top="720" w:right="4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7B9F"/>
    <w:multiLevelType w:val="hybridMultilevel"/>
    <w:tmpl w:val="CD921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E32CA"/>
    <w:multiLevelType w:val="hybridMultilevel"/>
    <w:tmpl w:val="5656872A"/>
    <w:lvl w:ilvl="0" w:tplc="D4F41A54">
      <w:numFmt w:val="bullet"/>
      <w:lvlText w:val=""/>
      <w:lvlJc w:val="left"/>
      <w:pPr>
        <w:ind w:left="1025" w:hanging="360"/>
      </w:pPr>
      <w:rPr>
        <w:rFonts w:ascii="Symbol" w:eastAsia="Symbol" w:hAnsi="Symbol" w:cs="Symbol" w:hint="default"/>
        <w:b/>
        <w:bCs/>
        <w:color w:val="0000FF"/>
        <w:w w:val="100"/>
        <w:sz w:val="22"/>
        <w:szCs w:val="22"/>
        <w:lang w:val="en-US" w:eastAsia="en-US" w:bidi="ar-SA"/>
      </w:rPr>
    </w:lvl>
    <w:lvl w:ilvl="1" w:tplc="81AADABE">
      <w:numFmt w:val="bullet"/>
      <w:lvlText w:val="•"/>
      <w:lvlJc w:val="left"/>
      <w:pPr>
        <w:ind w:left="2066" w:hanging="360"/>
      </w:pPr>
      <w:rPr>
        <w:rFonts w:hint="default"/>
        <w:lang w:val="en-US" w:eastAsia="en-US" w:bidi="ar-SA"/>
      </w:rPr>
    </w:lvl>
    <w:lvl w:ilvl="2" w:tplc="36F82CF2">
      <w:numFmt w:val="bullet"/>
      <w:lvlText w:val="•"/>
      <w:lvlJc w:val="left"/>
      <w:pPr>
        <w:ind w:left="3112" w:hanging="360"/>
      </w:pPr>
      <w:rPr>
        <w:rFonts w:hint="default"/>
        <w:lang w:val="en-US" w:eastAsia="en-US" w:bidi="ar-SA"/>
      </w:rPr>
    </w:lvl>
    <w:lvl w:ilvl="3" w:tplc="B54C9AA2">
      <w:numFmt w:val="bullet"/>
      <w:lvlText w:val="•"/>
      <w:lvlJc w:val="left"/>
      <w:pPr>
        <w:ind w:left="4158" w:hanging="360"/>
      </w:pPr>
      <w:rPr>
        <w:rFonts w:hint="default"/>
        <w:lang w:val="en-US" w:eastAsia="en-US" w:bidi="ar-SA"/>
      </w:rPr>
    </w:lvl>
    <w:lvl w:ilvl="4" w:tplc="CDE8CA4E">
      <w:numFmt w:val="bullet"/>
      <w:lvlText w:val="•"/>
      <w:lvlJc w:val="left"/>
      <w:pPr>
        <w:ind w:left="5204" w:hanging="360"/>
      </w:pPr>
      <w:rPr>
        <w:rFonts w:hint="default"/>
        <w:lang w:val="en-US" w:eastAsia="en-US" w:bidi="ar-SA"/>
      </w:rPr>
    </w:lvl>
    <w:lvl w:ilvl="5" w:tplc="AB0A4592">
      <w:numFmt w:val="bullet"/>
      <w:lvlText w:val="•"/>
      <w:lvlJc w:val="left"/>
      <w:pPr>
        <w:ind w:left="6250" w:hanging="360"/>
      </w:pPr>
      <w:rPr>
        <w:rFonts w:hint="default"/>
        <w:lang w:val="en-US" w:eastAsia="en-US" w:bidi="ar-SA"/>
      </w:rPr>
    </w:lvl>
    <w:lvl w:ilvl="6" w:tplc="47CCC142">
      <w:numFmt w:val="bullet"/>
      <w:lvlText w:val="•"/>
      <w:lvlJc w:val="left"/>
      <w:pPr>
        <w:ind w:left="7296" w:hanging="360"/>
      </w:pPr>
      <w:rPr>
        <w:rFonts w:hint="default"/>
        <w:lang w:val="en-US" w:eastAsia="en-US" w:bidi="ar-SA"/>
      </w:rPr>
    </w:lvl>
    <w:lvl w:ilvl="7" w:tplc="BAF03C58">
      <w:numFmt w:val="bullet"/>
      <w:lvlText w:val="•"/>
      <w:lvlJc w:val="left"/>
      <w:pPr>
        <w:ind w:left="8342" w:hanging="360"/>
      </w:pPr>
      <w:rPr>
        <w:rFonts w:hint="default"/>
        <w:lang w:val="en-US" w:eastAsia="en-US" w:bidi="ar-SA"/>
      </w:rPr>
    </w:lvl>
    <w:lvl w:ilvl="8" w:tplc="849617A2">
      <w:numFmt w:val="bullet"/>
      <w:lvlText w:val="•"/>
      <w:lvlJc w:val="left"/>
      <w:pPr>
        <w:ind w:left="9388"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79"/>
    <w:rsid w:val="00070485"/>
    <w:rsid w:val="00122D4E"/>
    <w:rsid w:val="001E7FEB"/>
    <w:rsid w:val="00520B0A"/>
    <w:rsid w:val="006939A4"/>
    <w:rsid w:val="0071309C"/>
    <w:rsid w:val="007374BA"/>
    <w:rsid w:val="007B3E06"/>
    <w:rsid w:val="007D7D0F"/>
    <w:rsid w:val="008174B0"/>
    <w:rsid w:val="00871EE2"/>
    <w:rsid w:val="008741B7"/>
    <w:rsid w:val="008956E9"/>
    <w:rsid w:val="008E419D"/>
    <w:rsid w:val="00A8612E"/>
    <w:rsid w:val="00C13C79"/>
    <w:rsid w:val="00D07472"/>
    <w:rsid w:val="00EE4143"/>
    <w:rsid w:val="00F84E83"/>
    <w:rsid w:val="00FE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3084"/>
  <w15:docId w15:val="{A1F5D1E2-7CCA-40D1-8EDA-C4ECFB0C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rPr>
  </w:style>
  <w:style w:type="paragraph" w:styleId="Title">
    <w:name w:val="Title"/>
    <w:basedOn w:val="Normal"/>
    <w:uiPriority w:val="1"/>
    <w:qFormat/>
    <w:pPr>
      <w:spacing w:before="74"/>
      <w:ind w:left="1168" w:right="951"/>
      <w:jc w:val="center"/>
    </w:pPr>
    <w:rPr>
      <w:rFonts w:ascii="Arial" w:eastAsia="Arial" w:hAnsi="Arial" w:cs="Arial"/>
      <w:b/>
      <w:bCs/>
      <w:sz w:val="30"/>
      <w:szCs w:val="30"/>
    </w:rPr>
  </w:style>
  <w:style w:type="paragraph" w:styleId="ListParagraph">
    <w:name w:val="List Paragraph"/>
    <w:basedOn w:val="Normal"/>
    <w:uiPriority w:val="1"/>
    <w:qFormat/>
    <w:pPr>
      <w:ind w:left="1025" w:hanging="361"/>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07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20hemoglobin@bmc.org%20" TargetMode="External"/><Relationship Id="rId5" Type="http://schemas.openxmlformats.org/officeDocument/2006/relationships/hyperlink" Target="mailto:Gail.Whitney@B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DIAGNOSTIC REPERTOIRE AND CHARGES:</vt:lpstr>
    </vt:vector>
  </TitlesOfParts>
  <Company>Boston Medical Center</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REPERTOIRE AND CHARGES:</dc:title>
  <dc:creator>l1BGeoff</dc:creator>
  <cp:lastModifiedBy>Andry, Chris</cp:lastModifiedBy>
  <cp:revision>2</cp:revision>
  <dcterms:created xsi:type="dcterms:W3CDTF">2022-04-20T19:12:00Z</dcterms:created>
  <dcterms:modified xsi:type="dcterms:W3CDTF">2022-04-20T19:12:00Z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Acrobat PDFMaker 15 for Word</vt:lpwstr>
  </property>
  <property fmtid="{D5CDD505-2E9C-101B-9397-08002B2CF9AE}" pid="4" name="LastSaved">
    <vt:filetime>2021-04-14T00:00:00Z</vt:filetime>
  </property>
</Properties>
</file>